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CB87" w14:textId="7BF2EDEB" w:rsidR="00066D77" w:rsidRDefault="00066D77" w:rsidP="00066D77">
      <w:pPr>
        <w:spacing w:line="36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Supplementary file </w:t>
      </w:r>
      <w:r w:rsidR="00174EDF">
        <w:rPr>
          <w:rFonts w:asciiTheme="minorHAnsi" w:hAnsiTheme="minorHAnsi" w:cstheme="minorHAnsi"/>
          <w:b/>
          <w:bCs/>
          <w:lang w:val="en-GB"/>
        </w:rPr>
        <w:t>3</w:t>
      </w:r>
      <w:r w:rsidRPr="00F2176F">
        <w:rPr>
          <w:rFonts w:asciiTheme="minorHAnsi" w:hAnsiTheme="minorHAnsi" w:cstheme="minorHAnsi"/>
          <w:b/>
          <w:bCs/>
          <w:lang w:val="en-GB"/>
        </w:rPr>
        <w:t xml:space="preserve">: </w:t>
      </w:r>
      <w:r w:rsidR="00174EDF" w:rsidRPr="00174EDF">
        <w:rPr>
          <w:rFonts w:asciiTheme="minorHAnsi" w:hAnsiTheme="minorHAnsi" w:cstheme="minorHAnsi"/>
          <w:lang w:val="en-GB"/>
        </w:rPr>
        <w:t xml:space="preserve">Diagnostic accuracy in dataset </w:t>
      </w:r>
      <w:r w:rsidR="00174EDF">
        <w:rPr>
          <w:rFonts w:asciiTheme="minorHAnsi" w:hAnsiTheme="minorHAnsi" w:cstheme="minorHAnsi"/>
          <w:lang w:val="en-GB"/>
        </w:rPr>
        <w:t>3</w:t>
      </w:r>
      <w:r w:rsidR="00174EDF" w:rsidRPr="00174EDF">
        <w:rPr>
          <w:rFonts w:asciiTheme="minorHAnsi" w:hAnsiTheme="minorHAnsi" w:cstheme="minorHAnsi"/>
          <w:lang w:val="en-GB"/>
        </w:rPr>
        <w:t xml:space="preserve"> using each level of the MAINTAIN instrument as possible discrimination thresholds to classify dysfunctional patients</w:t>
      </w:r>
    </w:p>
    <w:p w14:paraId="17B9A12A" w14:textId="77777777" w:rsidR="00066D77" w:rsidRPr="00F2176F" w:rsidRDefault="00066D77" w:rsidP="00066D77">
      <w:pPr>
        <w:spacing w:line="360" w:lineRule="auto"/>
        <w:rPr>
          <w:rFonts w:asciiTheme="minorHAnsi" w:hAnsiTheme="minorHAnsi" w:cstheme="minorHAnsi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1546"/>
        <w:gridCol w:w="1553"/>
        <w:gridCol w:w="1376"/>
        <w:gridCol w:w="1418"/>
        <w:gridCol w:w="2387"/>
      </w:tblGrid>
      <w:tr w:rsidR="00066D77" w:rsidRPr="003A13C0" w14:paraId="602E105D" w14:textId="77777777" w:rsidTr="003B7821">
        <w:trPr>
          <w:trHeight w:val="324"/>
        </w:trPr>
        <w:tc>
          <w:tcPr>
            <w:tcW w:w="5000" w:type="pct"/>
            <w:gridSpan w:val="6"/>
            <w:tcBorders>
              <w:top w:val="inset" w:sz="12" w:space="0" w:color="auto"/>
              <w:left w:val="inset" w:sz="12" w:space="0" w:color="auto"/>
              <w:bottom w:val="inset" w:sz="2" w:space="0" w:color="auto"/>
              <w:right w:val="inset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387EA24" w14:textId="6F13D33E" w:rsidR="00066D77" w:rsidRPr="003A13C0" w:rsidRDefault="00772E42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  <w:t>Dataset</w:t>
            </w:r>
            <w:r w:rsidR="00066D77" w:rsidRPr="003A13C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  <w:t xml:space="preserve"> 3 (n=251)</w:t>
            </w:r>
          </w:p>
        </w:tc>
      </w:tr>
      <w:tr w:rsidR="00066D77" w:rsidRPr="003A13C0" w14:paraId="1C964F84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inset" w:sz="12" w:space="0" w:color="auto"/>
              <w:bottom w:val="inset" w:sz="12" w:space="0" w:color="auto"/>
              <w:right w:val="inset" w:sz="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2369CD8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  <w:t>MS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12" w:space="0" w:color="auto"/>
              <w:right w:val="inset" w:sz="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42BFB3C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  <w:t>Sensitivity (%)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12" w:space="0" w:color="auto"/>
              <w:right w:val="inset" w:sz="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65214CD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  <w:t>Specificity (%)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12" w:space="0" w:color="auto"/>
              <w:right w:val="inset" w:sz="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5F4B472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  <w:t>PPV (%)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12" w:space="0" w:color="auto"/>
              <w:right w:val="inset" w:sz="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7BB4730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  <w:t>NPV (%)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12" w:space="0" w:color="auto"/>
              <w:right w:val="inset" w:sz="12" w:space="0" w:color="auto"/>
            </w:tcBorders>
            <w:shd w:val="clear" w:color="auto" w:fill="BFBFBF" w:themeFill="background1" w:themeFillShade="BF"/>
          </w:tcPr>
          <w:p w14:paraId="16A6EB1C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  <w:t>Youden’s index</w:t>
            </w:r>
          </w:p>
        </w:tc>
      </w:tr>
      <w:tr w:rsidR="00066D77" w:rsidRPr="003A13C0" w14:paraId="7E53FB05" w14:textId="77777777" w:rsidTr="003B7821">
        <w:trPr>
          <w:trHeight w:val="290"/>
        </w:trPr>
        <w:tc>
          <w:tcPr>
            <w:tcW w:w="421" w:type="pct"/>
            <w:tcBorders>
              <w:top w:val="inset" w:sz="12" w:space="0" w:color="auto"/>
              <w:left w:val="single" w:sz="12" w:space="0" w:color="auto"/>
              <w:bottom w:val="inset" w:sz="2" w:space="0" w:color="auto"/>
              <w:right w:val="inset" w:sz="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D753339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8</w:t>
            </w:r>
          </w:p>
        </w:tc>
        <w:tc>
          <w:tcPr>
            <w:tcW w:w="855" w:type="pct"/>
            <w:tcBorders>
              <w:top w:val="inset" w:sz="1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243AFB5C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100.0</w:t>
            </w:r>
          </w:p>
        </w:tc>
        <w:tc>
          <w:tcPr>
            <w:tcW w:w="859" w:type="pct"/>
            <w:tcBorders>
              <w:top w:val="inset" w:sz="1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05C9B03F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5.6</w:t>
            </w:r>
          </w:p>
        </w:tc>
        <w:tc>
          <w:tcPr>
            <w:tcW w:w="761" w:type="pct"/>
            <w:tcBorders>
              <w:top w:val="inset" w:sz="1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257B20BA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52.0</w:t>
            </w:r>
          </w:p>
        </w:tc>
        <w:tc>
          <w:tcPr>
            <w:tcW w:w="784" w:type="pct"/>
            <w:tcBorders>
              <w:top w:val="inset" w:sz="1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7FA3501D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100.0</w:t>
            </w:r>
          </w:p>
        </w:tc>
        <w:tc>
          <w:tcPr>
            <w:tcW w:w="1320" w:type="pct"/>
            <w:tcBorders>
              <w:top w:val="inset" w:sz="1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374572DB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0.040</w:t>
            </w:r>
          </w:p>
        </w:tc>
      </w:tr>
      <w:tr w:rsidR="00066D77" w:rsidRPr="003A13C0" w14:paraId="179C513A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single" w:sz="12" w:space="0" w:color="auto"/>
              <w:bottom w:val="inset" w:sz="2" w:space="0" w:color="auto"/>
              <w:right w:val="inset" w:sz="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6D1E93F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6DEE0E98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100.0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60B2CF08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6.5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46BD62D0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52.3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6A849788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100.0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7BB631AA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0.051</w:t>
            </w:r>
          </w:p>
        </w:tc>
      </w:tr>
      <w:tr w:rsidR="00066D77" w:rsidRPr="003A13C0" w14:paraId="4E7C708F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single" w:sz="12" w:space="0" w:color="auto"/>
              <w:bottom w:val="inset" w:sz="2" w:space="0" w:color="auto"/>
              <w:right w:val="inset" w:sz="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E4EB52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10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03248D0C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100.0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2C43BA2F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10.5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3D4A7917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53.4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6D1433EE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100.0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3B1923BA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0.070</w:t>
            </w:r>
          </w:p>
        </w:tc>
      </w:tr>
      <w:tr w:rsidR="00066D77" w:rsidRPr="003A13C0" w14:paraId="4C7526DD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single" w:sz="12" w:space="0" w:color="auto"/>
              <w:bottom w:val="inset" w:sz="2" w:space="0" w:color="auto"/>
              <w:right w:val="inset" w:sz="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6F6FD90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11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1C6A2819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100.0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2F91160F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13.7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6C080228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54.3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0A47A807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100.0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7A05D2CE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0.083</w:t>
            </w:r>
          </w:p>
        </w:tc>
      </w:tr>
      <w:tr w:rsidR="00066D77" w:rsidRPr="003A13C0" w14:paraId="5B998AEA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single" w:sz="12" w:space="0" w:color="auto"/>
              <w:bottom w:val="inset" w:sz="2" w:space="0" w:color="auto"/>
              <w:right w:val="inset" w:sz="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560DA34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12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2F9FE8A4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100.0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24AC96B3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18.5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0C1E1092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55.7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786E65B6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100.0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3E40EB8E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0.098</w:t>
            </w:r>
          </w:p>
        </w:tc>
      </w:tr>
      <w:tr w:rsidR="00066D77" w:rsidRPr="003A13C0" w14:paraId="743BEAA7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single" w:sz="12" w:space="0" w:color="auto"/>
              <w:bottom w:val="inset" w:sz="2" w:space="0" w:color="auto"/>
              <w:right w:val="inset" w:sz="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C73152A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13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55FFC426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100.0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5014C21E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21.8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4767CA58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56.7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73CA7CD0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100.0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3A233884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0.115</w:t>
            </w:r>
          </w:p>
        </w:tc>
      </w:tr>
      <w:tr w:rsidR="00066D77" w:rsidRPr="003A13C0" w14:paraId="1312DD98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single" w:sz="12" w:space="0" w:color="auto"/>
              <w:bottom w:val="inset" w:sz="2" w:space="0" w:color="auto"/>
              <w:right w:val="inset" w:sz="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9A60C8B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14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323BFE59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100.0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42996B9B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27.4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12C1F9E5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58.5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369C7ED7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100.0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2CBABDDF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0.130</w:t>
            </w:r>
          </w:p>
        </w:tc>
      </w:tr>
      <w:tr w:rsidR="00066D77" w:rsidRPr="003A13C0" w14:paraId="552735C1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single" w:sz="12" w:space="0" w:color="auto"/>
              <w:bottom w:val="inset" w:sz="2" w:space="0" w:color="auto"/>
              <w:right w:val="inset" w:sz="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5CBD1EE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15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07417CC5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99.2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765C34DB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34.7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4A64A49A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60.9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120B8948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97.7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5F9E40C2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0.161</w:t>
            </w:r>
          </w:p>
        </w:tc>
      </w:tr>
      <w:tr w:rsidR="00066D77" w:rsidRPr="003A13C0" w14:paraId="000AEB5E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single" w:sz="12" w:space="0" w:color="auto"/>
              <w:bottom w:val="inset" w:sz="2" w:space="0" w:color="auto"/>
              <w:right w:val="inset" w:sz="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C4620CD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16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096543B3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98.4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0CE2DABC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40.3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75EE1451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62.8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498E6634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96.2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76F3BF9D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0.193</w:t>
            </w:r>
          </w:p>
        </w:tc>
      </w:tr>
      <w:tr w:rsidR="00066D77" w:rsidRPr="003A13C0" w14:paraId="2F0BF6B9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single" w:sz="12" w:space="0" w:color="auto"/>
              <w:bottom w:val="inset" w:sz="12" w:space="0" w:color="auto"/>
              <w:right w:val="inset" w:sz="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DF4160B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17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1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57FE73DF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96.9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1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57B00B40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47.6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1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17AC7CE8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65.4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1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4F407DE9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93.7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12" w:space="0" w:color="auto"/>
              <w:right w:val="inset" w:sz="12" w:space="0" w:color="auto"/>
            </w:tcBorders>
            <w:shd w:val="clear" w:color="auto" w:fill="auto"/>
          </w:tcPr>
          <w:p w14:paraId="782B453C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0.231</w:t>
            </w:r>
          </w:p>
        </w:tc>
      </w:tr>
      <w:tr w:rsidR="00066D77" w:rsidRPr="003A13C0" w14:paraId="770DFC36" w14:textId="77777777" w:rsidTr="003B7821">
        <w:trPr>
          <w:trHeight w:val="290"/>
        </w:trPr>
        <w:tc>
          <w:tcPr>
            <w:tcW w:w="421" w:type="pct"/>
            <w:tcBorders>
              <w:top w:val="inset" w:sz="12" w:space="0" w:color="auto"/>
              <w:left w:val="inset" w:sz="12" w:space="0" w:color="auto"/>
              <w:bottom w:val="inset" w:sz="2" w:space="0" w:color="auto"/>
              <w:right w:val="inset" w:sz="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904EEA5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18</w:t>
            </w:r>
          </w:p>
        </w:tc>
        <w:tc>
          <w:tcPr>
            <w:tcW w:w="855" w:type="pct"/>
            <w:tcBorders>
              <w:top w:val="inset" w:sz="1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4D442F2B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96.1</w:t>
            </w:r>
          </w:p>
        </w:tc>
        <w:tc>
          <w:tcPr>
            <w:tcW w:w="859" w:type="pct"/>
            <w:tcBorders>
              <w:top w:val="inset" w:sz="1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4BD26EF2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50.8</w:t>
            </w:r>
          </w:p>
        </w:tc>
        <w:tc>
          <w:tcPr>
            <w:tcW w:w="761" w:type="pct"/>
            <w:tcBorders>
              <w:top w:val="inset" w:sz="1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62F70A16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66.7</w:t>
            </w:r>
          </w:p>
        </w:tc>
        <w:tc>
          <w:tcPr>
            <w:tcW w:w="784" w:type="pct"/>
            <w:tcBorders>
              <w:top w:val="inset" w:sz="1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3A4AD578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92.6</w:t>
            </w:r>
          </w:p>
        </w:tc>
        <w:tc>
          <w:tcPr>
            <w:tcW w:w="1320" w:type="pct"/>
            <w:tcBorders>
              <w:top w:val="inset" w:sz="1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63EC3083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0.261</w:t>
            </w:r>
          </w:p>
        </w:tc>
      </w:tr>
      <w:tr w:rsidR="00066D77" w:rsidRPr="003A13C0" w14:paraId="03E01B64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inset" w:sz="12" w:space="0" w:color="auto"/>
              <w:bottom w:val="inset" w:sz="2" w:space="0" w:color="auto"/>
              <w:right w:val="inset" w:sz="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E918FA9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19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614143E6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95.3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1FD6B1FD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56.5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0A76EBD0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69.1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0F41472F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92.1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56548787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0.296</w:t>
            </w:r>
          </w:p>
        </w:tc>
      </w:tr>
      <w:tr w:rsidR="00066D77" w:rsidRPr="003A13C0" w14:paraId="607D018F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inset" w:sz="12" w:space="0" w:color="auto"/>
              <w:bottom w:val="inset" w:sz="2" w:space="0" w:color="auto"/>
              <w:right w:val="inset" w:sz="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7877A88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20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33749DE1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92.1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1BD99EDA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62.1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06AFCA12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71.3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20E7C2D9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88.5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762ABC0C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0.345</w:t>
            </w:r>
          </w:p>
        </w:tc>
      </w:tr>
      <w:tr w:rsidR="00066D77" w:rsidRPr="003A13C0" w14:paraId="32FB41FA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inset" w:sz="12" w:space="0" w:color="auto"/>
              <w:bottom w:val="inset" w:sz="12" w:space="0" w:color="auto"/>
              <w:right w:val="inset" w:sz="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6B1A5B0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21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1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582E2980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89.0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1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7DFB0829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64.5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1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227505FB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72.0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1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7E733609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85.1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12" w:space="0" w:color="auto"/>
              <w:right w:val="inset" w:sz="12" w:space="0" w:color="auto"/>
            </w:tcBorders>
            <w:shd w:val="clear" w:color="auto" w:fill="auto"/>
          </w:tcPr>
          <w:p w14:paraId="24ECFEE4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0.397</w:t>
            </w:r>
          </w:p>
        </w:tc>
      </w:tr>
      <w:tr w:rsidR="00066D77" w:rsidRPr="003A13C0" w14:paraId="53EADEED" w14:textId="77777777" w:rsidTr="003B7821">
        <w:trPr>
          <w:trHeight w:val="290"/>
        </w:trPr>
        <w:tc>
          <w:tcPr>
            <w:tcW w:w="421" w:type="pct"/>
            <w:tcBorders>
              <w:top w:val="inset" w:sz="12" w:space="0" w:color="auto"/>
              <w:left w:val="inset" w:sz="12" w:space="0" w:color="auto"/>
              <w:bottom w:val="inset" w:sz="2" w:space="0" w:color="auto"/>
              <w:right w:val="inset" w:sz="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C1EE2CB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22</w:t>
            </w:r>
          </w:p>
        </w:tc>
        <w:tc>
          <w:tcPr>
            <w:tcW w:w="855" w:type="pct"/>
            <w:tcBorders>
              <w:top w:val="inset" w:sz="1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77EF70D1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85.8</w:t>
            </w:r>
          </w:p>
        </w:tc>
        <w:tc>
          <w:tcPr>
            <w:tcW w:w="859" w:type="pct"/>
            <w:tcBorders>
              <w:top w:val="inset" w:sz="1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37C7F17F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68.5</w:t>
            </w:r>
          </w:p>
        </w:tc>
        <w:tc>
          <w:tcPr>
            <w:tcW w:w="761" w:type="pct"/>
            <w:tcBorders>
              <w:top w:val="inset" w:sz="1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0C885A73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73.6</w:t>
            </w:r>
          </w:p>
        </w:tc>
        <w:tc>
          <w:tcPr>
            <w:tcW w:w="784" w:type="pct"/>
            <w:tcBorders>
              <w:top w:val="inset" w:sz="1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6602A1ED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82.5</w:t>
            </w:r>
          </w:p>
        </w:tc>
        <w:tc>
          <w:tcPr>
            <w:tcW w:w="1320" w:type="pct"/>
            <w:tcBorders>
              <w:top w:val="inset" w:sz="1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0E0AEB20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0.431</w:t>
            </w:r>
          </w:p>
        </w:tc>
      </w:tr>
      <w:tr w:rsidR="00066D77" w:rsidRPr="003A13C0" w14:paraId="276AD9B2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inset" w:sz="12" w:space="0" w:color="auto"/>
              <w:bottom w:val="inset" w:sz="2" w:space="0" w:color="auto"/>
              <w:right w:val="inset" w:sz="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476FBB1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23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13A2AE17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82.7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62FD5456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71.0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2B9958FC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74.5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34F78B0C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80.0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179E1A7D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0.486</w:t>
            </w:r>
          </w:p>
        </w:tc>
      </w:tr>
      <w:tr w:rsidR="00066D77" w:rsidRPr="003A13C0" w14:paraId="37B9D469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inset" w:sz="12" w:space="0" w:color="auto"/>
              <w:bottom w:val="inset" w:sz="2" w:space="0" w:color="auto"/>
              <w:right w:val="inset" w:sz="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92E428D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24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0EBC009B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76.4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5D6FE491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75.8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28A0799A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76.4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2F65C424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75.8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6E225F95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0.531</w:t>
            </w:r>
          </w:p>
        </w:tc>
      </w:tr>
      <w:tr w:rsidR="00066D77" w:rsidRPr="003A13C0" w14:paraId="2B0348FD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inset" w:sz="12" w:space="0" w:color="auto"/>
              <w:bottom w:val="inset" w:sz="2" w:space="0" w:color="auto"/>
              <w:right w:val="inset" w:sz="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F168E98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25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4F693DE0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69.3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1377A081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78.2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6F553E71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76.5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34495D21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71.3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7D867A00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0.560</w:t>
            </w:r>
          </w:p>
        </w:tc>
      </w:tr>
      <w:tr w:rsidR="00066D77" w:rsidRPr="003A13C0" w14:paraId="48583255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inset" w:sz="12" w:space="0" w:color="auto"/>
              <w:bottom w:val="inset" w:sz="2" w:space="0" w:color="auto"/>
              <w:right w:val="inset" w:sz="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813D678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26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6C179B26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63.0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60A7EDAD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84.7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2555DCD7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80.8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6A05F985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69.1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02426638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0.577</w:t>
            </w:r>
          </w:p>
        </w:tc>
      </w:tr>
      <w:tr w:rsidR="00066D77" w:rsidRPr="003A13C0" w14:paraId="5BA047A3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inset" w:sz="12" w:space="0" w:color="auto"/>
              <w:bottom w:val="outset" w:sz="12" w:space="0" w:color="auto"/>
              <w:right w:val="inset" w:sz="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A8FC55D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27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outset" w:sz="1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7893737F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55.9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outset" w:sz="1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4BC2D2EF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86.3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outset" w:sz="1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0C230826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80.7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outset" w:sz="1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36FC4DCE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65.6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outset" w:sz="12" w:space="0" w:color="auto"/>
              <w:right w:val="inset" w:sz="12" w:space="0" w:color="auto"/>
            </w:tcBorders>
            <w:shd w:val="clear" w:color="auto" w:fill="auto"/>
          </w:tcPr>
          <w:p w14:paraId="0841B3ED" w14:textId="77777777" w:rsidR="00066D77" w:rsidRPr="003A13C0" w:rsidRDefault="00066D77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</w:pPr>
            <w:r w:rsidRPr="00F2176F">
              <w:rPr>
                <w:b/>
                <w:bCs/>
                <w:lang w:val="en-GB"/>
              </w:rPr>
              <w:t>0.590</w:t>
            </w:r>
          </w:p>
        </w:tc>
      </w:tr>
    </w:tbl>
    <w:p w14:paraId="2EE92F6D" w14:textId="5F912999" w:rsidR="00066D77" w:rsidRPr="00F2176F" w:rsidRDefault="00174EDF" w:rsidP="00174EDF">
      <w:pPr>
        <w:spacing w:line="360" w:lineRule="auto"/>
        <w:rPr>
          <w:rFonts w:asciiTheme="minorHAnsi" w:hAnsiTheme="minorHAnsi" w:cstheme="minorHAnsi"/>
          <w:color w:val="000000"/>
          <w:lang w:val="en-GB" w:eastAsia="en-GB"/>
        </w:rPr>
      </w:pPr>
      <w:r w:rsidRPr="00174EDF">
        <w:rPr>
          <w:rFonts w:asciiTheme="minorHAnsi" w:eastAsia="Times New Roman" w:hAnsiTheme="minorHAnsi" w:cstheme="minorHAnsi"/>
          <w:color w:val="000000"/>
          <w:lang w:val="en-GB" w:eastAsia="en-GB"/>
        </w:rPr>
        <w:t>MS, MAINTAIN Score (colours represent recommended thresholds); n(DYS), number of individuals classified as dysfunctional by the MAINTAIN instrument at that threshold; PPV, Positive Predictive Value; NPV, Negative Predictive Value</w:t>
      </w:r>
    </w:p>
    <w:sectPr w:rsidR="00066D77" w:rsidRPr="00F2176F" w:rsidSect="00312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zNjA3tTQwMjOzNDdR0lEKTi0uzszPAykwqgUALAF4/SwAAAA="/>
  </w:docVars>
  <w:rsids>
    <w:rsidRoot w:val="00066D77"/>
    <w:rsid w:val="00066D77"/>
    <w:rsid w:val="00174EDF"/>
    <w:rsid w:val="003122F3"/>
    <w:rsid w:val="00447AA2"/>
    <w:rsid w:val="00772E42"/>
    <w:rsid w:val="008745E2"/>
    <w:rsid w:val="00BC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E2E49"/>
  <w15:chartTrackingRefBased/>
  <w15:docId w15:val="{0EFDE3E7-EDDD-4C24-BABE-3241787B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D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Eklund</dc:creator>
  <cp:keywords/>
  <dc:description/>
  <cp:lastModifiedBy>Frank M Painter</cp:lastModifiedBy>
  <cp:revision>2</cp:revision>
  <dcterms:created xsi:type="dcterms:W3CDTF">2022-03-24T00:26:00Z</dcterms:created>
  <dcterms:modified xsi:type="dcterms:W3CDTF">2022-03-24T00:26:00Z</dcterms:modified>
</cp:coreProperties>
</file>