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3DCB" w14:textId="05B89838" w:rsidR="00D978DC" w:rsidRDefault="00D978DC" w:rsidP="00D978DC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Title: </w:t>
      </w:r>
      <w:r w:rsidRPr="001B65AD">
        <w:rPr>
          <w:rFonts w:ascii="Arial" w:hAnsi="Arial" w:cs="Arial"/>
        </w:rPr>
        <w:t>Trends in chiropractic care and physical rehabilitation use among adults with low back pain</w:t>
      </w:r>
      <w:r>
        <w:rPr>
          <w:rFonts w:ascii="Arial" w:hAnsi="Arial" w:cs="Arial"/>
        </w:rPr>
        <w:t xml:space="preserve"> </w:t>
      </w:r>
      <w:r w:rsidRPr="00927405">
        <w:rPr>
          <w:rFonts w:ascii="Arial" w:hAnsi="Arial" w:cs="Arial"/>
        </w:rPr>
        <w:t>or back-related leg pain in the</w:t>
      </w:r>
      <w:r w:rsidRPr="001B65AD">
        <w:rPr>
          <w:rFonts w:ascii="Arial" w:hAnsi="Arial" w:cs="Arial"/>
        </w:rPr>
        <w:t xml:space="preserve"> United States, 2002 to 2018</w:t>
      </w:r>
    </w:p>
    <w:p w14:paraId="1E9F2524" w14:textId="77777777" w:rsidR="00D978DC" w:rsidRDefault="00D978DC" w:rsidP="00D978DC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472D5FDE" w14:textId="77777777" w:rsidR="00D978DC" w:rsidRDefault="00D978DC" w:rsidP="00D978DC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5958E94E" w14:textId="5A609B29" w:rsidR="00D978DC" w:rsidRDefault="00D978DC" w:rsidP="00D978DC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Supplemental Tables and Figures</w:t>
      </w:r>
    </w:p>
    <w:p w14:paraId="547C0034" w14:textId="57A9BC7D" w:rsidR="005968BD" w:rsidRDefault="005968BD" w:rsidP="00D978DC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Supplemental </w:t>
      </w:r>
      <w:r w:rsidRPr="00DB28A1">
        <w:rPr>
          <w:rFonts w:ascii="Arial" w:hAnsi="Arial" w:cs="Arial"/>
          <w:b/>
          <w:sz w:val="22"/>
          <w:szCs w:val="22"/>
        </w:rPr>
        <w:t xml:space="preserve">Table </w:t>
      </w:r>
      <w:r w:rsidR="00B85BB0">
        <w:rPr>
          <w:rFonts w:ascii="Arial" w:hAnsi="Arial" w:cs="Arial"/>
          <w:b/>
          <w:sz w:val="22"/>
          <w:szCs w:val="22"/>
        </w:rPr>
        <w:t>1</w:t>
      </w:r>
      <w:r w:rsidRPr="00DB28A1">
        <w:rPr>
          <w:rFonts w:ascii="Arial" w:hAnsi="Arial" w:cs="Arial"/>
          <w:b/>
          <w:sz w:val="22"/>
          <w:szCs w:val="22"/>
        </w:rPr>
        <w:t>.</w:t>
      </w:r>
      <w:r w:rsidRPr="00DB28A1">
        <w:rPr>
          <w:rFonts w:ascii="Arial" w:hAnsi="Arial" w:cs="Arial"/>
          <w:bCs/>
          <w:sz w:val="22"/>
          <w:szCs w:val="22"/>
        </w:rPr>
        <w:t xml:space="preserve"> </w:t>
      </w:r>
      <w:r w:rsidR="00B85BB0" w:rsidRPr="00B85BB0">
        <w:rPr>
          <w:rFonts w:ascii="Arial" w:hAnsi="Arial" w:cs="Arial"/>
          <w:bCs/>
          <w:sz w:val="22"/>
          <w:szCs w:val="22"/>
        </w:rPr>
        <w:t>Characteristics of 52644 adult participants reporting back-related leg pain in the prior 3 months in the National Health Interview Survey (NHIS), 2002 to 2018</w:t>
      </w:r>
    </w:p>
    <w:p w14:paraId="26409A73" w14:textId="10D1C27D" w:rsidR="00ED49E7" w:rsidRDefault="005968BD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Supplemental </w:t>
      </w:r>
      <w:r w:rsidRPr="00DB28A1">
        <w:rPr>
          <w:rFonts w:ascii="Arial" w:hAnsi="Arial" w:cs="Arial"/>
          <w:b/>
          <w:bCs/>
          <w:sz w:val="22"/>
          <w:szCs w:val="22"/>
        </w:rPr>
        <w:t xml:space="preserve">Table </w:t>
      </w:r>
      <w:r w:rsidR="00B85BB0">
        <w:rPr>
          <w:rFonts w:ascii="Arial" w:hAnsi="Arial" w:cs="Arial"/>
          <w:b/>
          <w:bCs/>
          <w:sz w:val="22"/>
          <w:szCs w:val="22"/>
        </w:rPr>
        <w:t>2</w:t>
      </w:r>
      <w:r w:rsidRPr="00DB28A1">
        <w:rPr>
          <w:rFonts w:ascii="Arial" w:hAnsi="Arial" w:cs="Arial"/>
          <w:b/>
          <w:bCs/>
          <w:sz w:val="22"/>
          <w:szCs w:val="22"/>
        </w:rPr>
        <w:t>.</w:t>
      </w:r>
      <w:r w:rsidRPr="00DB28A1">
        <w:rPr>
          <w:rFonts w:ascii="Arial" w:hAnsi="Arial" w:cs="Arial"/>
          <w:sz w:val="22"/>
          <w:szCs w:val="22"/>
        </w:rPr>
        <w:t xml:space="preserve"> Weighted frequencies and odds of </w:t>
      </w:r>
      <w:r>
        <w:rPr>
          <w:rFonts w:ascii="Arial" w:hAnsi="Arial" w:cs="Arial"/>
          <w:sz w:val="22"/>
          <w:szCs w:val="22"/>
        </w:rPr>
        <w:t>nonpharmacologic treatment</w:t>
      </w:r>
      <w:r w:rsidRPr="00DB28A1">
        <w:rPr>
          <w:rFonts w:ascii="Arial" w:hAnsi="Arial" w:cs="Arial"/>
          <w:sz w:val="22"/>
          <w:szCs w:val="22"/>
        </w:rPr>
        <w:t xml:space="preserve"> use among adults with </w:t>
      </w:r>
      <w:r>
        <w:rPr>
          <w:rFonts w:ascii="Arial" w:hAnsi="Arial" w:cs="Arial"/>
          <w:sz w:val="22"/>
          <w:szCs w:val="22"/>
        </w:rPr>
        <w:t>back-related leg pain</w:t>
      </w:r>
      <w:r w:rsidRPr="00DB28A1">
        <w:rPr>
          <w:rFonts w:ascii="Arial" w:hAnsi="Arial" w:cs="Arial"/>
          <w:sz w:val="22"/>
          <w:szCs w:val="22"/>
        </w:rPr>
        <w:t xml:space="preserve"> in the United States, 2002 to 2018.</w:t>
      </w:r>
    </w:p>
    <w:p w14:paraId="30CD5AE1" w14:textId="368BAFA5" w:rsidR="00ED49E7" w:rsidRPr="000B2602" w:rsidRDefault="00ED49E7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B2602">
        <w:rPr>
          <w:rFonts w:ascii="Arial" w:hAnsi="Arial" w:cs="Arial"/>
          <w:b/>
          <w:bCs/>
          <w:sz w:val="22"/>
          <w:szCs w:val="22"/>
        </w:rPr>
        <w:t>Supplemental Figure 1.</w:t>
      </w:r>
      <w:r w:rsidRPr="000B2602">
        <w:rPr>
          <w:rFonts w:ascii="Arial" w:hAnsi="Arial" w:cs="Arial"/>
          <w:sz w:val="22"/>
          <w:szCs w:val="22"/>
        </w:rPr>
        <w:t xml:space="preserve"> Flow diagram</w:t>
      </w:r>
    </w:p>
    <w:p w14:paraId="704496CB" w14:textId="35D4C6F7" w:rsidR="00BB6EB8" w:rsidRPr="000B2602" w:rsidRDefault="00BB6EB8" w:rsidP="00BB6EB8">
      <w:pPr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0B2602">
        <w:rPr>
          <w:rFonts w:ascii="Arial" w:hAnsi="Arial" w:cs="Arial"/>
          <w:b/>
          <w:sz w:val="22"/>
          <w:szCs w:val="22"/>
        </w:rPr>
        <w:t xml:space="preserve">Supplemental figure 2. </w:t>
      </w:r>
      <w:r w:rsidRPr="000B2602">
        <w:rPr>
          <w:rFonts w:ascii="Arial" w:hAnsi="Arial" w:cs="Arial"/>
          <w:bCs/>
          <w:sz w:val="22"/>
          <w:szCs w:val="22"/>
        </w:rPr>
        <w:t xml:space="preserve">Use of chiropractic care and OT/PT among adults with low back pain, stratified by sociodemographic characteristics, from 2002 to </w:t>
      </w:r>
      <w:proofErr w:type="gramStart"/>
      <w:r w:rsidRPr="000B2602">
        <w:rPr>
          <w:rFonts w:ascii="Arial" w:hAnsi="Arial" w:cs="Arial"/>
          <w:bCs/>
          <w:sz w:val="22"/>
          <w:szCs w:val="22"/>
        </w:rPr>
        <w:t>2018</w:t>
      </w:r>
      <w:proofErr w:type="gramEnd"/>
    </w:p>
    <w:p w14:paraId="1259E767" w14:textId="771D79D8" w:rsidR="00BB6EB8" w:rsidRPr="000B2602" w:rsidRDefault="00BB6EB8" w:rsidP="008D6138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0B2602">
        <w:rPr>
          <w:rFonts w:ascii="Arial" w:hAnsi="Arial" w:cs="Arial"/>
          <w:b/>
          <w:sz w:val="22"/>
          <w:szCs w:val="22"/>
        </w:rPr>
        <w:t>Panel a.</w:t>
      </w:r>
      <w:r w:rsidRPr="000B2602">
        <w:rPr>
          <w:rFonts w:ascii="Arial" w:hAnsi="Arial" w:cs="Arial"/>
          <w:bCs/>
          <w:sz w:val="22"/>
          <w:szCs w:val="22"/>
        </w:rPr>
        <w:t xml:space="preserve"> </w:t>
      </w:r>
      <w:r w:rsidRPr="000B2602">
        <w:rPr>
          <w:rFonts w:ascii="Arial" w:hAnsi="Arial" w:cs="Arial"/>
          <w:sz w:val="22"/>
          <w:szCs w:val="22"/>
        </w:rPr>
        <w:t xml:space="preserve">Age (18-44, 45-64, and </w:t>
      </w:r>
      <w:r w:rsidRPr="000B2602">
        <w:rPr>
          <w:rFonts w:ascii="Arial" w:hAnsi="Arial" w:cs="Arial"/>
          <w:sz w:val="22"/>
          <w:szCs w:val="22"/>
          <w:u w:val="single"/>
        </w:rPr>
        <w:t>&gt;</w:t>
      </w:r>
      <w:r w:rsidRPr="000B2602">
        <w:rPr>
          <w:rFonts w:ascii="Arial" w:hAnsi="Arial" w:cs="Arial"/>
          <w:sz w:val="22"/>
          <w:szCs w:val="22"/>
        </w:rPr>
        <w:t>65) for chiropractic care and OT/PT use</w:t>
      </w:r>
    </w:p>
    <w:p w14:paraId="1E0F256C" w14:textId="40D853F9" w:rsidR="00BB6EB8" w:rsidRPr="000B2602" w:rsidRDefault="00BB6EB8" w:rsidP="008D6138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0B2602">
        <w:rPr>
          <w:rFonts w:ascii="Arial" w:hAnsi="Arial" w:cs="Arial"/>
          <w:b/>
          <w:bCs/>
          <w:sz w:val="22"/>
          <w:szCs w:val="22"/>
        </w:rPr>
        <w:t xml:space="preserve">Panel </w:t>
      </w:r>
      <w:r w:rsidR="00B85BB0">
        <w:rPr>
          <w:rFonts w:ascii="Arial" w:hAnsi="Arial" w:cs="Arial"/>
          <w:b/>
          <w:bCs/>
          <w:sz w:val="22"/>
          <w:szCs w:val="22"/>
        </w:rPr>
        <w:t>b</w:t>
      </w:r>
      <w:r w:rsidRPr="000B2602">
        <w:rPr>
          <w:rFonts w:ascii="Arial" w:hAnsi="Arial" w:cs="Arial"/>
          <w:b/>
          <w:bCs/>
          <w:sz w:val="22"/>
          <w:szCs w:val="22"/>
        </w:rPr>
        <w:t>.</w:t>
      </w:r>
      <w:r w:rsidRPr="000B2602">
        <w:rPr>
          <w:rFonts w:ascii="Arial" w:hAnsi="Arial" w:cs="Arial"/>
          <w:sz w:val="22"/>
          <w:szCs w:val="22"/>
        </w:rPr>
        <w:t xml:space="preserve"> </w:t>
      </w:r>
      <w:r w:rsidR="00F74614">
        <w:rPr>
          <w:rFonts w:ascii="Arial" w:hAnsi="Arial" w:cs="Arial"/>
          <w:sz w:val="22"/>
          <w:szCs w:val="22"/>
        </w:rPr>
        <w:t>Sex</w:t>
      </w:r>
      <w:r w:rsidRPr="000B2602">
        <w:rPr>
          <w:rFonts w:ascii="Arial" w:hAnsi="Arial" w:cs="Arial"/>
          <w:sz w:val="22"/>
          <w:szCs w:val="22"/>
        </w:rPr>
        <w:t xml:space="preserve"> (male, female) for chiropractic care and OT/PT use</w:t>
      </w:r>
    </w:p>
    <w:p w14:paraId="461B7341" w14:textId="461A3EB7" w:rsidR="00BB6EB8" w:rsidRPr="000B2602" w:rsidRDefault="00BB6EB8" w:rsidP="00BB6EB8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0B2602">
        <w:rPr>
          <w:rFonts w:ascii="Arial" w:hAnsi="Arial" w:cs="Arial"/>
          <w:b/>
          <w:bCs/>
          <w:sz w:val="22"/>
          <w:szCs w:val="22"/>
        </w:rPr>
        <w:t xml:space="preserve">Panel </w:t>
      </w:r>
      <w:r w:rsidR="00B85BB0">
        <w:rPr>
          <w:rFonts w:ascii="Arial" w:hAnsi="Arial" w:cs="Arial"/>
          <w:b/>
          <w:bCs/>
          <w:sz w:val="22"/>
          <w:szCs w:val="22"/>
        </w:rPr>
        <w:t>c</w:t>
      </w:r>
      <w:r w:rsidRPr="000B2602">
        <w:rPr>
          <w:rFonts w:ascii="Arial" w:hAnsi="Arial" w:cs="Arial"/>
          <w:b/>
          <w:bCs/>
          <w:sz w:val="22"/>
          <w:szCs w:val="22"/>
        </w:rPr>
        <w:t>.</w:t>
      </w:r>
      <w:r w:rsidRPr="000B2602">
        <w:rPr>
          <w:rFonts w:ascii="Arial" w:hAnsi="Arial" w:cs="Arial"/>
          <w:sz w:val="22"/>
          <w:szCs w:val="22"/>
        </w:rPr>
        <w:t xml:space="preserve"> Race (White, Black, Native American, Asian, Other), for chiropractic care and OT/PT use</w:t>
      </w:r>
    </w:p>
    <w:p w14:paraId="26216858" w14:textId="43503567" w:rsidR="00BB6EB8" w:rsidRPr="000B2602" w:rsidRDefault="00BB6EB8" w:rsidP="008D6138">
      <w:pPr>
        <w:spacing w:line="360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0B2602">
        <w:rPr>
          <w:rFonts w:ascii="Arial" w:hAnsi="Arial" w:cs="Arial"/>
          <w:b/>
          <w:bCs/>
          <w:sz w:val="22"/>
          <w:szCs w:val="22"/>
        </w:rPr>
        <w:t xml:space="preserve">Panel </w:t>
      </w:r>
      <w:r w:rsidR="00B85BB0">
        <w:rPr>
          <w:rFonts w:ascii="Arial" w:hAnsi="Arial" w:cs="Arial"/>
          <w:b/>
          <w:bCs/>
          <w:sz w:val="22"/>
          <w:szCs w:val="22"/>
        </w:rPr>
        <w:t>d</w:t>
      </w:r>
      <w:r w:rsidRPr="000B2602">
        <w:rPr>
          <w:rFonts w:ascii="Arial" w:hAnsi="Arial" w:cs="Arial"/>
          <w:b/>
          <w:bCs/>
          <w:sz w:val="22"/>
          <w:szCs w:val="22"/>
        </w:rPr>
        <w:t>.</w:t>
      </w:r>
      <w:r w:rsidRPr="000B2602">
        <w:rPr>
          <w:rFonts w:ascii="Arial" w:hAnsi="Arial" w:cs="Arial"/>
          <w:sz w:val="22"/>
          <w:szCs w:val="22"/>
        </w:rPr>
        <w:t xml:space="preserve"> Ethnicity (Hispanic, non-Hispanic), for chiropractic care and OT/PT use</w:t>
      </w:r>
    </w:p>
    <w:p w14:paraId="631BFFE1" w14:textId="77777777" w:rsidR="00BB6EB8" w:rsidRDefault="00BB6EB8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14:paraId="7084B409" w14:textId="16042B9D" w:rsidR="00C003EF" w:rsidRDefault="00C003E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94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868"/>
        <w:gridCol w:w="1272"/>
        <w:gridCol w:w="1530"/>
        <w:gridCol w:w="270"/>
      </w:tblGrid>
      <w:tr w:rsidR="00C74FFA" w:rsidRPr="00F74614" w14:paraId="48A3F435" w14:textId="77777777" w:rsidTr="002B4B6A">
        <w:tc>
          <w:tcPr>
            <w:tcW w:w="59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D640B" w14:textId="7083770D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/>
                <w:sz w:val="18"/>
                <w:szCs w:val="18"/>
              </w:rPr>
              <w:t xml:space="preserve">Supplemental Table </w:t>
            </w:r>
            <w:r w:rsidR="00B85BB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F746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Characteristics of </w:t>
            </w:r>
            <w:r w:rsidR="002F53BD" w:rsidRPr="00F74614">
              <w:rPr>
                <w:rFonts w:ascii="Arial" w:hAnsi="Arial" w:cs="Arial"/>
                <w:bCs/>
                <w:sz w:val="18"/>
                <w:szCs w:val="18"/>
              </w:rPr>
              <w:t>52644</w:t>
            </w: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adult participants reporting back-related leg pain in the prior 3 months in the National Health Interview Survey (NHIS), 2002 to 2018</w:t>
            </w:r>
          </w:p>
        </w:tc>
      </w:tr>
      <w:tr w:rsidR="00C74FFA" w:rsidRPr="00F74614" w14:paraId="4E9E19CC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C5E0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0F5AE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Characteristic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E2FA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Unweighted </w:t>
            </w:r>
          </w:p>
          <w:p w14:paraId="7616B8D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DD92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Weighted </w:t>
            </w:r>
          </w:p>
          <w:p w14:paraId="6E40D7A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D1E3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FC7AFD5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5088D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Survey year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9D8E6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6BA12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137DA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CD5713F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4AB13B2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6E033" w14:textId="161EA64D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2735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AB4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4.7 (4.5-4.9)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0E260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65DBF90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3366592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6E9C8" w14:textId="30DE961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2920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39BD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5.3 (5.0-5.5)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AE361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EFBC788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558ABB6C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4FC58" w14:textId="6630BA15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3091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9B3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5.5 (5.2-5.7)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FBEE8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FA5D238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0C226F5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55822" w14:textId="765FADA3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3129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2E4C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5.4 (5.1-5.6)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7034C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8E9E00A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77E87F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2A522" w14:textId="4F9549A3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2369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5EF1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5.6 (5.3-5.9)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E2ABE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72102FF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7F44A3A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7AE44" w14:textId="2D36E2FC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23C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4.9 (4.6-5.2)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6A17D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CF5FB57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87CC87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DF7C" w14:textId="2DAE9F2F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46D9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5.0 (4.7-5.3)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4E0A8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BD7F147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73B7F17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2009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7A9FD" w14:textId="1F1DAC69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2652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1327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5.5 (5.2-5.8)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FACEA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8F2A584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6502B9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581B1" w14:textId="506C05EB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2959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D5FD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6.0 (5.7-6.2)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0243E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41E0CC2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6FC49B2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238EE" w14:textId="5B2BF70A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3810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F010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6.7 (6.4-7.0)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66C84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264FF1E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FDC347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55F5F" w14:textId="40B11F56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3610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8847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5.9 (5.6-6.1)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BDE77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2B85526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379C01A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691D" w14:textId="660C04E0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3870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56AA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6.5 (6.3-6.8)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388E5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7739185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54A7749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079E8" w14:textId="7623EF05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3913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183D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6.0 (5.8-6.3)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EB785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FDADB02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67A269E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6249A" w14:textId="26FF5021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3970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705A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6.9 (6.6-7.2)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21C6F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835E3C8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7A10971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061FB" w14:textId="2BB1CDE4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3807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BCF4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6.7 (6.4-7.1)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8C6CC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99AD37B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4670799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CBDB" w14:textId="5F347DBE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2772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A724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6.2 (5.8-6.6)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1E6F2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2DE4EB3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FE4E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2018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C8BB8" w14:textId="7BC8BAA9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2955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8CE9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7.3 (6.9-7.7)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B1C6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2946D98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7DFF5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Age groups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B9B66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97425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D8006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D0900BB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5BEC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18-24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C68AB" w14:textId="5EADE106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1489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82C3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3.0 (2.8-3.1)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5B18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E769CE2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DDA9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25-34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82987" w14:textId="4F9E9824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5319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DE2E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10.1 (9.8-10.5)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5AC7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AB25BC2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7EC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35-44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4F800" w14:textId="123F8BAD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8210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AE6D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15.4 (15.0-15.8)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09C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8B7115A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6DEF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45-54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594FC" w14:textId="2ADE2339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11408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151C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21.8 (21.3-22.2)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BFF8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664B86B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505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55-64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4A8C6" w14:textId="26F9FE1A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12141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B753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23.0 (22.6-23.5)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BBAA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F8226F0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9E3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65-74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A5AEE" w14:textId="5F95EE5B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7937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F555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14.8 (14.4-15.2)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9042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8EFCB0B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C90F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75+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13987" w14:textId="15E5FAC5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8D0E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11.9 (11.5-12.3)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3E89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847D115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4D302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Sex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3D02C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9FCE5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BB3E0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08E85FE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62D0F7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Male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6ECDF" w14:textId="32D205A6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20031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9FA0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39.0 (38.5-39.5)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8E9E8A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9EEC072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70D6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Female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A2818" w14:textId="3E2F7FFB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32613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119E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61.0 (60.5-61.5)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A9B9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B5F35FD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59CD2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Race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200EB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E02E4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5C70C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D62814E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37D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White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6734C" w14:textId="3F4D8F62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41469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200E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82.2 (81.7-82.8)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FA678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63EE26C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705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Black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CAB50" w14:textId="1D827C38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8368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51ED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13.4 (12.9-13.9)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ABEA0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AA2" w:rsidRPr="00F74614" w14:paraId="7CEE3285" w14:textId="77777777" w:rsidTr="008D7F7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F9B8" w14:textId="64F3F37E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American Indian/Native Alaskan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8A8F6" w14:textId="77777777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6CA25" w14:textId="77777777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1.4 (1.3-1.6)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35D30C" w14:textId="77777777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0AA2" w:rsidRPr="00F74614" w14:paraId="441FD687" w14:textId="77777777" w:rsidTr="008D7F7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51D3D" w14:textId="5AE47E96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/>
                <w:sz w:val="18"/>
                <w:szCs w:val="18"/>
              </w:rPr>
              <w:t xml:space="preserve">  Asian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/Pacific Islander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F8FD8" w14:textId="31E42D1D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E0D69" w14:textId="77777777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2.4 (2.2-2.5)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255AF9" w14:textId="77777777" w:rsidR="000A0AA2" w:rsidRPr="00F74614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5889792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75CB3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Other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2C6F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7C97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0.6 (0.5-0.7)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8F55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27F0489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2B7FC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Ethnicity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D1B09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6F51C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A1852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886924C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D8E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Non-Hispanic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70DA8" w14:textId="19A370ED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44104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3A38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sz w:val="18"/>
                <w:szCs w:val="18"/>
              </w:rPr>
              <w:t>88.3 (87.8-88.8)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16109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561A30B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73E9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Hispanic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9A7B6" w14:textId="2E300133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3BE1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sz w:val="18"/>
                <w:szCs w:val="18"/>
              </w:rPr>
              <w:t>11.7 (11.2-12.2)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80E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55FA9A0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B8B78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Educational level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264E04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FBD1F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B3AF7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3FB5FBC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11FB0B9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No degree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73BC6" w14:textId="02AAD7D9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12210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CF81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21.0 (20.5-21.5)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85758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82AC52E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0D94B45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GED or high school diploma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6AC5" w14:textId="6F275CE5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15393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BB4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29.8 (29.3-30.3)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11064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D3AF113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4BDB6B6C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Some College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4F5C9" w14:textId="5423BED2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16329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5FAE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31.9 (31.4-32.4)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B77CC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4A40561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F5FB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College degree or higher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89679" w14:textId="7A5C51D5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8417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17E5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17.3 (16.9-17.8)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9B0E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9243352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36F18F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Income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81D23C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F1782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9B76A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87B1E5F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1A94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Below poverty threshold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7F67C" w14:textId="42BC4686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13059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7F04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22.8 (22.3-23.3)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8B52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A199CE4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8DDA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1 to 2 times above threshold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B4F64" w14:textId="4BEA5CF8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13414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8A5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24.8 (24.4-25.3)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6063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CEF81C6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84A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&gt;2 to 5 times above threshold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30DB5" w14:textId="78FD6B36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18131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1B45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35.7 (35.1-36.2)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F5FEC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86F8816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28D1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&gt;5 times above threshold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FC082A" w14:textId="2D06DDA5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23EC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16.7 (16.2-17.2)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F140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BB51262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C49B6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Census region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8A3EA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92085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561D7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69C9FBB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C8EFD4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Northeast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CE02" w14:textId="7B71D37C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8807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9CDF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17.3 (16.7-17.9)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0F28C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79D5581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61A8946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Midwest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1706F" w14:textId="58CB465D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10807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31D5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22.7 (22.0-23.4)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98F28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8E4DB72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39E5E05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South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C8FCC" w14:textId="095743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20462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55A4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39.2 (38.3-40.0)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629F7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485CA5A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381D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West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594F13" w14:textId="73C3F25C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12568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B85A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20.8 (20.1-21.5)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384A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1628942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B0889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Citizenship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74843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00DB6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EE5C9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C325776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7C388D9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Citizen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09D4AFA" w14:textId="3F35B439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49441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52203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95.5 (95.3-95.7)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AB2EE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3C0512F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22F0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Non-Citizen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2B4E5" w14:textId="0A4FD1D7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2AC7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4.5 (4.3-4.7)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FA4C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999D7D8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F7667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Nativity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21EC3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70F5A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8C7CB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CF3F591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3F1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US native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B24A" w14:textId="3331E47F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44429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E9A6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87.2 (86.8-87.7)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FD6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65E9ABC7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08866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Born outside of US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DB141" w14:textId="1C17A93E" w:rsidR="00C74FFA" w:rsidRPr="00F74614" w:rsidRDefault="00C74FFA" w:rsidP="002B4B6A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8179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602B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12.8 (12.3-13.2)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43539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0489BED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6FE3C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Insurance coverage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825E7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6F3A98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27D5F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50EFEE5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2D793" w14:textId="3114F431" w:rsidR="00C74FFA" w:rsidRPr="00F74614" w:rsidRDefault="00F74614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74FFA" w:rsidRPr="00F74614">
              <w:rPr>
                <w:rFonts w:ascii="Arial" w:hAnsi="Arial" w:cs="Arial"/>
                <w:color w:val="000000"/>
                <w:sz w:val="18"/>
                <w:szCs w:val="18"/>
              </w:rPr>
              <w:t>no insurance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4E6D1" w14:textId="52C45F7A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7343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78D2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13.2 (12.8-13.6)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012D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E8D4025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573A7" w14:textId="7B36CA54" w:rsidR="00C74FFA" w:rsidRPr="00F74614" w:rsidRDefault="00F74614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74FFA" w:rsidRPr="00F74614">
              <w:rPr>
                <w:rFonts w:ascii="Arial" w:hAnsi="Arial" w:cs="Arial"/>
                <w:color w:val="000000"/>
                <w:sz w:val="18"/>
                <w:szCs w:val="18"/>
              </w:rPr>
              <w:t>Public insurance only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2AD0D" w14:textId="528FAEC0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20525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5AE5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37.3 (36.7-37.9)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DA7D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2583A39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29F23" w14:textId="26A21F3C" w:rsidR="00C74FFA" w:rsidRPr="00F74614" w:rsidRDefault="00F74614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74FFA" w:rsidRPr="00F74614">
              <w:rPr>
                <w:rFonts w:ascii="Arial" w:hAnsi="Arial" w:cs="Arial"/>
                <w:color w:val="000000"/>
                <w:sz w:val="18"/>
                <w:szCs w:val="18"/>
              </w:rPr>
              <w:t>Private insurance only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FD76F" w14:textId="6D2FD703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17255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88F5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34.7 (34.2-35.3)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0561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03D2137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E6A67" w14:textId="52D622CE" w:rsidR="00C74FFA" w:rsidRPr="00F74614" w:rsidRDefault="00F74614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74FFA" w:rsidRPr="00F74614">
              <w:rPr>
                <w:rFonts w:ascii="Arial" w:hAnsi="Arial" w:cs="Arial"/>
                <w:color w:val="000000"/>
                <w:sz w:val="18"/>
                <w:szCs w:val="18"/>
              </w:rPr>
              <w:t>Public and Private insurance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4FF7C" w14:textId="5F587112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7402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9FA8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14.7 (14.4-15.1)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2B7C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14B73BC8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302DC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Chiropractic care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58C2E4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39AD6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BEE72A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2588969B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547D355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CBC2" w14:textId="5EF6976E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43649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9BA4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82.4 (82.0-82.8)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2CFA3C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3C852AC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684B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F04A1" w14:textId="351C3346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8983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1504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17.6 (17.2-18.0)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1B20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538C4822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1861EE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OT/PT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71D25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9DFB4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BE108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7ED311F4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47B8125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3C90C" w14:textId="15E7D5E1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41201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4DBD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77.8 (77.3-78.2)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9522145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2004151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4BF32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0796E3" w14:textId="7A04DD38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11412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4656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22.2 (21.8-22.7)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1D54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475F3932" w14:textId="77777777" w:rsidTr="002B4B6A"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D6743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>Chiropractic care or OT/PT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34B61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39D6CF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F2B039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3C0EA5C4" w14:textId="77777777" w:rsidTr="002B4B6A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14:paraId="2B221FBD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850B4" w14:textId="27A7AE4C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35112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CE85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65.7 (65.2-66.2)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599750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74FFA" w:rsidRPr="00F74614" w14:paraId="02E7F505" w14:textId="77777777" w:rsidTr="002B4B6A"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A118B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FC3F5" w14:textId="66D66450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17532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6C4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F74614">
              <w:rPr>
                <w:rFonts w:ascii="Arial" w:hAnsi="Arial" w:cs="Arial"/>
                <w:color w:val="000000"/>
                <w:sz w:val="18"/>
                <w:szCs w:val="18"/>
              </w:rPr>
              <w:t>34.3 (33.8-34.8)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F3383" w14:textId="77777777" w:rsidR="00C74FFA" w:rsidRPr="00F74614" w:rsidRDefault="00C74FFA" w:rsidP="002B4B6A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10950CC" w14:textId="77777777" w:rsidR="00C74FFA" w:rsidRDefault="00C74FFA">
      <w:pPr>
        <w:rPr>
          <w:rFonts w:ascii="Arial" w:hAnsi="Arial" w:cs="Arial"/>
          <w:sz w:val="22"/>
          <w:szCs w:val="22"/>
        </w:rPr>
      </w:pPr>
    </w:p>
    <w:p w14:paraId="3909EDAB" w14:textId="6EAD16F2" w:rsidR="00C003EF" w:rsidRDefault="00C003EF">
      <w:pPr>
        <w:rPr>
          <w:rFonts w:ascii="Arial" w:hAnsi="Arial" w:cs="Arial"/>
          <w:sz w:val="22"/>
          <w:szCs w:val="22"/>
        </w:rPr>
      </w:pPr>
    </w:p>
    <w:p w14:paraId="3FBCA291" w14:textId="77777777" w:rsidR="00C003EF" w:rsidRDefault="00C003EF">
      <w:pPr>
        <w:rPr>
          <w:rFonts w:ascii="Arial" w:hAnsi="Arial" w:cs="Arial"/>
          <w:sz w:val="22"/>
          <w:szCs w:val="22"/>
        </w:rPr>
        <w:sectPr w:rsidR="00C003EF" w:rsidSect="00BB6E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E75956" w14:textId="48C63A94" w:rsidR="00C003EF" w:rsidRDefault="00C003EF"/>
    <w:tbl>
      <w:tblPr>
        <w:tblStyle w:val="TableGrid"/>
        <w:tblW w:w="13590" w:type="dxa"/>
        <w:tblLayout w:type="fixed"/>
        <w:tblLook w:val="04A0" w:firstRow="1" w:lastRow="0" w:firstColumn="1" w:lastColumn="0" w:noHBand="0" w:noVBand="1"/>
      </w:tblPr>
      <w:tblGrid>
        <w:gridCol w:w="2880"/>
        <w:gridCol w:w="1530"/>
        <w:gridCol w:w="1530"/>
        <w:gridCol w:w="270"/>
        <w:gridCol w:w="1620"/>
        <w:gridCol w:w="1710"/>
        <w:gridCol w:w="236"/>
        <w:gridCol w:w="1834"/>
        <w:gridCol w:w="1980"/>
      </w:tblGrid>
      <w:tr w:rsidR="007771F7" w:rsidRPr="0061466F" w14:paraId="3CCC76E8" w14:textId="4F3A2DFA" w:rsidTr="00C74FFA">
        <w:trPr>
          <w:trHeight w:val="77"/>
        </w:trPr>
        <w:tc>
          <w:tcPr>
            <w:tcW w:w="135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2AED5" w14:textId="539591C3" w:rsidR="007771F7" w:rsidRPr="0061466F" w:rsidRDefault="005968BD" w:rsidP="0061466F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Supplemental </w:t>
            </w:r>
            <w:r w:rsidR="007771F7" w:rsidRPr="006146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Table </w:t>
            </w:r>
            <w:r w:rsidR="00B85BB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7771F7" w:rsidRPr="0061466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7771F7" w:rsidRPr="0061466F">
              <w:rPr>
                <w:rFonts w:ascii="Arial" w:hAnsi="Arial" w:cs="Arial"/>
                <w:sz w:val="18"/>
                <w:szCs w:val="18"/>
              </w:rPr>
              <w:t xml:space="preserve"> Weighted frequencies and odds of </w:t>
            </w:r>
            <w:r w:rsidR="00A07AC6" w:rsidRPr="0061466F">
              <w:rPr>
                <w:rFonts w:ascii="Arial" w:hAnsi="Arial" w:cs="Arial"/>
                <w:sz w:val="18"/>
                <w:szCs w:val="18"/>
              </w:rPr>
              <w:t>nonpharmacologic treatment</w:t>
            </w:r>
            <w:r w:rsidR="007771F7" w:rsidRPr="0061466F">
              <w:rPr>
                <w:rFonts w:ascii="Arial" w:hAnsi="Arial" w:cs="Arial"/>
                <w:sz w:val="18"/>
                <w:szCs w:val="18"/>
              </w:rPr>
              <w:t xml:space="preserve"> use among adults with back-related leg pain in the United States, 2002 to 2018</w:t>
            </w:r>
          </w:p>
        </w:tc>
      </w:tr>
      <w:tr w:rsidR="00B86414" w:rsidRPr="0061466F" w14:paraId="0D00A456" w14:textId="2EA331E5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8F204" w14:textId="77777777" w:rsidR="00B86414" w:rsidRPr="0061466F" w:rsidRDefault="00B86414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9392E" w14:textId="73FCCF36" w:rsidR="00B86414" w:rsidRPr="0061466F" w:rsidRDefault="00B86414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 xml:space="preserve">Chiropractic use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35640" w14:textId="77777777" w:rsidR="00B86414" w:rsidRPr="0061466F" w:rsidRDefault="00B86414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CC76" w14:textId="0481198B" w:rsidR="00B86414" w:rsidRPr="0061466F" w:rsidRDefault="00B86414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OT/PT use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B3C29" w14:textId="77777777" w:rsidR="00B86414" w:rsidRPr="0061466F" w:rsidRDefault="00B86414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DDD22" w14:textId="3C1F9CC8" w:rsidR="00B86414" w:rsidRPr="0061466F" w:rsidRDefault="00B86414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Chiropractic o</w:t>
            </w:r>
            <w:r w:rsidR="0061466F" w:rsidRPr="0061466F">
              <w:rPr>
                <w:rFonts w:ascii="Arial" w:hAnsi="Arial" w:cs="Arial"/>
                <w:sz w:val="18"/>
                <w:szCs w:val="18"/>
              </w:rPr>
              <w:t>r</w:t>
            </w:r>
            <w:r w:rsidRPr="0061466F">
              <w:rPr>
                <w:rFonts w:ascii="Arial" w:hAnsi="Arial" w:cs="Arial"/>
                <w:sz w:val="18"/>
                <w:szCs w:val="18"/>
              </w:rPr>
              <w:t xml:space="preserve"> OT/PT use</w:t>
            </w:r>
          </w:p>
        </w:tc>
      </w:tr>
      <w:tr w:rsidR="007771F7" w:rsidRPr="0061466F" w14:paraId="7E032AA2" w14:textId="1FD92B02" w:rsidTr="00C74FFA">
        <w:trPr>
          <w:trHeight w:val="67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D2612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Characteristic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A6E89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% (95% CI)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F4A1F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B649F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00E0A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% (95% CI)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76D26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E7A06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AE861" w14:textId="652023ED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% (95% CI)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3B468" w14:textId="1D0F2ABE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</w:tr>
      <w:tr w:rsidR="008D6138" w:rsidRPr="0061466F" w14:paraId="5CE723CA" w14:textId="4B3CDAF6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879544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Survey year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763AAE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B5EB0B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606E9ED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48F646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1CB8B8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8D96C6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B7006F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A8FFC2" w14:textId="77777777" w:rsidR="007771F7" w:rsidRPr="0061466F" w:rsidRDefault="007771F7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14AF" w:rsidRPr="0061466F" w14:paraId="7DBC2763" w14:textId="0668A101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54D806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F01747" w14:textId="086BB9E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18.2 (16.7-19.7)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9C200" w14:textId="53EDBC0A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547794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C5317" w14:textId="7CA30DF3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20.1 (18.3-21.9)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C699B" w14:textId="165B10A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662E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FB6F5" w14:textId="633559AC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33.1 (31.2-35.0)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49A6" w14:textId="6385E592" w:rsidR="004F14AF" w:rsidRPr="0061466F" w:rsidRDefault="0061466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4F14AF" w:rsidRPr="0061466F" w14:paraId="33E6C3BB" w14:textId="3B175E8A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3FF721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F871B2" w14:textId="41895BE4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18.8 (17.1-20.4)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EA929" w14:textId="1963558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1.04 (0.89-1.21)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1C482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248F" w14:textId="3E9B77D1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21.4 (19.7-23.1)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C6FB7" w14:textId="1B62726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1.08 (0.93-1.25)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B12A60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049A" w14:textId="10BDFD9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34.8 (32.8-36.8)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A9EE" w14:textId="2B00F2AA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1.08 (0.96-1.22)</w:t>
            </w:r>
          </w:p>
        </w:tc>
      </w:tr>
      <w:tr w:rsidR="004F14AF" w:rsidRPr="0061466F" w14:paraId="7FEB01A1" w14:textId="378DC21D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6EFA757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F3763F" w14:textId="34A9BDFB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19.2 (17.8-20.6)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C06DB" w14:textId="04260E6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1.07 (0.93-1.23)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6FF3B2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E255" w14:textId="2ACAD000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22.1 (20.6-23.7)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BBBA9" w14:textId="68E2B1D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1.13 (0.97-1.31)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648BE9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813E2" w14:textId="63B58B99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35.7 (33.8-37.5)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CA448" w14:textId="5E6A3C0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1.12 (1.00-1.26)</w:t>
            </w:r>
          </w:p>
        </w:tc>
      </w:tr>
      <w:tr w:rsidR="004F14AF" w:rsidRPr="0061466F" w14:paraId="62792A24" w14:textId="01173E85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5AA8961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6543CD" w14:textId="0E5462A8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18.0 (16.3-19.6)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E92A" w14:textId="68655C5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0.99 (0.85-1.15)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8BB3FD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4F8E7" w14:textId="5BCE9539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21.9 (20.2-23.6)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DA9D4" w14:textId="06407DFC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1.11 (0.97-1.28)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9FE103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6372A" w14:textId="46B96A50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34.2 (32.3-36.2)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6180E" w14:textId="2C8D8AF9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1.05 (0.93-1.19)</w:t>
            </w:r>
          </w:p>
        </w:tc>
      </w:tr>
      <w:tr w:rsidR="004F14AF" w:rsidRPr="0061466F" w14:paraId="1AD83F14" w14:textId="1195C395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529825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A3A0F4" w14:textId="66FEE7A9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17.5 (15.8-19.1)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27E7D" w14:textId="4D007AF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0.95 (0.81-1.11)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9B770C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E7F2" w14:textId="732DF34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21.3 (19.6-23.1)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E78F" w14:textId="29A8AFB3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1.08 (0.93-1.25)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00FA0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4CB24" w14:textId="523050F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33.8 (31.7-35.9)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CD8C3" w14:textId="4D192F4C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1.03 (0.91-1.18)</w:t>
            </w:r>
          </w:p>
        </w:tc>
      </w:tr>
      <w:tr w:rsidR="004F14AF" w:rsidRPr="0061466F" w14:paraId="5F75492B" w14:textId="05947C12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F8ABD8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E5658C" w14:textId="3A9C2D6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16.7 (14.9-18.5)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56AE0" w14:textId="01271FE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0.90 (0.76-1.07)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91E3FF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AF91" w14:textId="47693D5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21.0 (18.9-23.2)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FFFCE" w14:textId="10F8440C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1.06 (0.89-1.26)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978409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77AB9" w14:textId="229EB54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33.5 (30.9-36.0)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8801A" w14:textId="5A386354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1.02 (0.88-1.18)</w:t>
            </w:r>
          </w:p>
        </w:tc>
      </w:tr>
      <w:tr w:rsidR="004F14AF" w:rsidRPr="0061466F" w14:paraId="053B3D98" w14:textId="40073CD0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184CD77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CB15B6" w14:textId="064DCC58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17.2 (15.4-19.0)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CBE5" w14:textId="5F84EA2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0.93 (0.79-1.11)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F6F5CB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05246" w14:textId="1F572A6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21.4 (19.3-23.5)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125FE" w14:textId="3532F54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1.08 (0.91-1.28)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8EF82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FB73D" w14:textId="3D9E0CD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34.0 (31.6-36.4)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C975" w14:textId="40477CDC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1.04 (0.90-1.20)</w:t>
            </w:r>
          </w:p>
        </w:tc>
      </w:tr>
      <w:tr w:rsidR="004F14AF" w:rsidRPr="0061466F" w14:paraId="464C7615" w14:textId="62A17BCC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CB6AC29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F786BA" w14:textId="1D7BD85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19.3 (17.6-21.1)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3B47" w14:textId="56C0522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 (0.92-1.26)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06E4FD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BA1B7" w14:textId="488D95C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21.9 (20.0-23.9)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7C138" w14:textId="5FF8804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1.12 (0.95-1.31)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F005F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7BA25" w14:textId="735F3A9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35.3 (33.0-37.6)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72955" w14:textId="118DDA9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1.10 (0.96-1.27)</w:t>
            </w:r>
          </w:p>
        </w:tc>
      </w:tr>
      <w:tr w:rsidR="004F14AF" w:rsidRPr="0061466F" w14:paraId="131EF8F0" w14:textId="5B99951E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E5ADD51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E95685" w14:textId="735A2E4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16.7 (15.3-18.0)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9344F" w14:textId="73FC102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0.90 (0.78-1.04)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48AE9C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F96CC" w14:textId="5B5E209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22.1 (20.5-23.8)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012C" w14:textId="35E60E7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1.13 (0.97-1.31)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FEFBB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BE7E7" w14:textId="2758A72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33.2 (31.5-35.0)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87AD" w14:textId="0A0898F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1.01 (0.89-1.14)</w:t>
            </w:r>
          </w:p>
        </w:tc>
      </w:tr>
      <w:tr w:rsidR="004F14AF" w:rsidRPr="0061466F" w14:paraId="6548A0A7" w14:textId="7F33C146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640BDB8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BB0DF8" w14:textId="74B6D15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16.9 (15.6-18.2)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39991" w14:textId="1C8AA6B9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0.91 (0.79-1.05)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F72B8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E1B22" w14:textId="55C56F4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20.6 (19.2-22.1)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3C490" w14:textId="0A836CCA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1.03 (0.90-1.19)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0D25C8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F53E" w14:textId="0F1232DB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32.3 (30.5-34.1)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9AEE" w14:textId="06E04293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0.97 (0.85-1.09)</w:t>
            </w:r>
          </w:p>
        </w:tc>
      </w:tr>
      <w:tr w:rsidR="004F14AF" w:rsidRPr="0061466F" w14:paraId="08360139" w14:textId="03668A16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48066D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2B62AF" w14:textId="1A17686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16.5 (15.1-17.9)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9A4E" w14:textId="364560F4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0.89 (0.77-1.03)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AD8E29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37CFB" w14:textId="6EF12AE4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19.3 (17.9-20.8)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E8AF7" w14:textId="1CE058C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0.95 (0.82-1.10)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B0C2F8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4302" w14:textId="4835B64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31.1 (29.4-32.8)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C1795" w14:textId="6466BFE4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0.91 (0.81-1.03)</w:t>
            </w:r>
          </w:p>
        </w:tc>
      </w:tr>
      <w:tr w:rsidR="004F14AF" w:rsidRPr="0061466F" w14:paraId="3CDB7895" w14:textId="23B15B57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AD992DE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E41A1A" w14:textId="46693F6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17.4 (16.0-18.8)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2DE9" w14:textId="7ADE3FB8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0.95 (0.82-1.10)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503504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E8730" w14:textId="65BB801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22.0 (20.5-23.5)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500C7" w14:textId="0FA3FFD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1.12 (0.97-1.29)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A74AC7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A8476" w14:textId="4F9F916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34.4 (32.6-36.2)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D286" w14:textId="54DC7A6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1.06 (0.94-1.20)</w:t>
            </w:r>
          </w:p>
        </w:tc>
      </w:tr>
      <w:tr w:rsidR="004F14AF" w:rsidRPr="0061466F" w14:paraId="6AF30F19" w14:textId="21DE482E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AADBF00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8538CC" w14:textId="0E63C7BB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16.6 (15.2-18.0)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09CC3" w14:textId="00AC166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0.89 (0.77-1.05)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EAB697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B78DA" w14:textId="219A35CB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23.7 (22.0-25.4)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80D4C" w14:textId="7A262C3B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1.23 (1.07-1.43)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018C6F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86415" w14:textId="3799BF5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33.9 (32.1-35.8)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3DCF5" w14:textId="29507C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1.04 (0.92-1.17)</w:t>
            </w:r>
          </w:p>
        </w:tc>
      </w:tr>
      <w:tr w:rsidR="004F14AF" w:rsidRPr="0061466F" w14:paraId="6C40AA35" w14:textId="48C09173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9720E8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D60A46" w14:textId="46327D30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16.7 (15.3-18.2)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4D66C" w14:textId="5F4557D3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0.90 (0.78-1.05)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B2F9DF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8DDF8" w14:textId="257BBD1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22.0 (20.4-23.6)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339B" w14:textId="018E68C1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1.12 (0.97-1.29)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3E7EDF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17AE0" w14:textId="204E127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33.0 (31.2-34.8)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B894" w14:textId="0FC399CE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1.00 (0.88-1.13)</w:t>
            </w:r>
          </w:p>
        </w:tc>
      </w:tr>
      <w:tr w:rsidR="004F14AF" w:rsidRPr="0061466F" w14:paraId="0BD2AA0D" w14:textId="63EDCA66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7CE987C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C8FCF" w14:textId="7E391E1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18.2 (16.6-19.7)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CBF8" w14:textId="0BBF5605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1.00 (0.86-1.16)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9CEC5C8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65794" w14:textId="4F5571B4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23.5 (21.8-25.1)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AC55F" w14:textId="0F027E10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1.22 (1.05-1.41)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C5D55B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83A65" w14:textId="6E266ED6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35.0 (33.2-36.8)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A9395" w14:textId="5DF02CA1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1.09 (0.97-1.23)</w:t>
            </w:r>
          </w:p>
        </w:tc>
      </w:tr>
      <w:tr w:rsidR="004F14AF" w:rsidRPr="0061466F" w14:paraId="7910FF04" w14:textId="5D7C7D84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BD274B7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4489A" w14:textId="158B877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18.0 (16.4-19.6)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217A8" w14:textId="6EB09768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0.99 (0.85-1.15)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826E74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463F5" w14:textId="6DAAF730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25.7 (24.0-27.4)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B8598" w14:textId="170E389A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1.37 (1.19-1.58)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F452F2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514D" w14:textId="5376F643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37.6 (35.7-39.5)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80840" w14:textId="61ED108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1.22 (1.08-1.38)</w:t>
            </w:r>
          </w:p>
        </w:tc>
      </w:tr>
      <w:tr w:rsidR="004F14AF" w:rsidRPr="0061466F" w14:paraId="7384C83D" w14:textId="5F9123D0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1444C0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9E3CCF" w14:textId="2161A17D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17.5 (16.0-19.0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FC0D7" w14:textId="2BE8E5E2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0.95 (0.82-1.11)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5EAAB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897E9" w14:textId="179E28B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26.1 (24.3-27.8)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988DCD" w14:textId="298CB3D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1.40 (1.21-1.62)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1FDCA" w14:textId="77777777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35533" w14:textId="15D23F2F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37.5 (35.6-39.5)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7D4FA" w14:textId="5EA0D8EC" w:rsidR="004F14AF" w:rsidRPr="0061466F" w:rsidRDefault="004F14AF" w:rsidP="0061466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1.22 (1.08-1.38)</w:t>
            </w:r>
          </w:p>
        </w:tc>
      </w:tr>
      <w:tr w:rsidR="00FA2DE9" w:rsidRPr="0061466F" w14:paraId="09761C08" w14:textId="535262AC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02B30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Age groups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9B493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55BBB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0F66C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E6871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D9F41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402B9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8B010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A030E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278E7786" w14:textId="0E80241F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E142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18-24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9082C" w14:textId="65335DC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21.8 (19.2-24.3)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B4333" w14:textId="40EE638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1.01 (0.87-1.19)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AC6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AEF90" w14:textId="4BB1D41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14.9 (12.9-16.9)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5377C" w14:textId="35AEF3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0.71 (0.60-0.84)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4C75B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437B" w14:textId="27825DC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30.8 (28.0-33.6)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680D1" w14:textId="22D54B3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0.81 (0.71-0.94)</w:t>
            </w:r>
          </w:p>
        </w:tc>
      </w:tr>
      <w:tr w:rsidR="00FA2DE9" w:rsidRPr="0061466F" w14:paraId="34F0DA08" w14:textId="5FB8BDAC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C239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25-34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E8F34" w14:textId="2D6C1BC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22.4 (21.1-23.7)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8A9F0" w14:textId="2850715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1.05 (0.95-1.16)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C332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44122" w14:textId="15E57E1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18.2 (17.0-19.4)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36B87" w14:textId="20601D4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0.90 (0.81-1.00)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B229B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9C53B" w14:textId="57AAC9C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33.7 (32.1-35.2)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150F7" w14:textId="6BB3AF3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0.93 (0.85-1.01)</w:t>
            </w:r>
          </w:p>
        </w:tc>
      </w:tr>
      <w:tr w:rsidR="00FA2DE9" w:rsidRPr="0061466F" w14:paraId="07D9C259" w14:textId="439BF9A2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436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35-44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B2F0B" w14:textId="4BEAA09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21.6 (20.5-22.6)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8790F" w14:textId="13C039D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19E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38A82" w14:textId="72575D1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19.9 (18.9-20.9)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5841B" w14:textId="23FA367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D5FA5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5FB55" w14:textId="10EA6F5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35.4 (34.1-36.6)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496E4" w14:textId="588503F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753A7F23" w14:textId="7DDD76E6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18F3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45-54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F5A36" w14:textId="1DFD8D4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17.7 (16.9-18.5)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4BCC8" w14:textId="528767D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0.78 (0.72-0.85)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B258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BF3A7" w14:textId="280CF7C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20.6 (19.8-21.4)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F2350" w14:textId="7344EA1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1.05 (0.96-1.14)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6CD53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F0A60" w14:textId="1858933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33.3 (32.3-34.3)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76019" w14:textId="2759ACF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0.91 (0.85-0.98)</w:t>
            </w:r>
          </w:p>
        </w:tc>
      </w:tr>
      <w:tr w:rsidR="00FA2DE9" w:rsidRPr="0061466F" w14:paraId="015E4B6A" w14:textId="659E7360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C621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55-64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B05DD" w14:textId="6E51A1C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16.3 (15.6-17.1)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CA10A" w14:textId="4094D09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0.71 (0.65-0.77)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C77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3CB7E" w14:textId="1DDCA6E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23.5 (22.6-24.3)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28CBF" w14:textId="75DD960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1.23 (1.14-1.34)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44E0D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5DE01" w14:textId="40F35FB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34.2 (33.3-35.2)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10FB" w14:textId="364D658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0.95 (0.89-1.02)</w:t>
            </w:r>
          </w:p>
        </w:tc>
      </w:tr>
      <w:tr w:rsidR="00FA2DE9" w:rsidRPr="0061466F" w14:paraId="4C0BDF7B" w14:textId="12411E44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FD4B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65-74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F19BC" w14:textId="565B667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15.5 (14.6-16.4)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B36AC" w14:textId="1262507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0.67 (0.61-0.73)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D3FE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9251C" w14:textId="5DF7F55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25.8 (24.6-26.9)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172BE" w14:textId="17A3EF6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1.40 (1.28-1.52)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96C73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F8FD" w14:textId="235F8CF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35.9 (34.6-37.1)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C934" w14:textId="523DF30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1.02 (0.95-1.10)</w:t>
            </w:r>
          </w:p>
        </w:tc>
      </w:tr>
      <w:tr w:rsidR="00FA2DE9" w:rsidRPr="0061466F" w14:paraId="782C8278" w14:textId="225DBA11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9403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75+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7118E1" w14:textId="6F2A5B0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12.0 (10.9-13.0)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451AB" w14:textId="0D96A93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0.50 (0.44-0.55)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DF68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F82236" w14:textId="13E0E44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26.8 (25.5-28.2)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56B26" w14:textId="2AFF036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1.48 (1.34-1.62)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590C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AA1D2" w14:textId="2677B2D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34.5 (33.0-35.9)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7E06B" w14:textId="2DA0D90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0.96 (0.88-1.05)</w:t>
            </w:r>
          </w:p>
        </w:tc>
      </w:tr>
      <w:tr w:rsidR="00FA2DE9" w:rsidRPr="0061466F" w14:paraId="2AF1A88D" w14:textId="29290BDD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96249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Sex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05829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B70231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FE03D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E61F9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564DC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8C740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EE2FB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B8F07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631F140A" w14:textId="1FED8F50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3DBEEF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Male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BF124" w14:textId="7B7798D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18.2 (17.6-18.9)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EE9BE" w14:textId="29495AC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9D4A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FA7BE" w14:textId="3B4C939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21.2 (20.5-21.8)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300B6" w14:textId="03C7F89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B41D9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B965C47" w14:textId="0E39046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33.9 (33.1-34.6)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A0E0" w14:textId="4A6B30D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2F1E00BB" w14:textId="41EBAB65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0C03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Female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BC09F" w14:textId="5CC21E7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17.1 (16.6-17.7)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97325" w14:textId="3A6762C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0.93 (0.88-0.98)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3350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6E8B2" w14:textId="299819F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22.9 (22.4-23.5)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9DE9E" w14:textId="4B29B8A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1.11 (1.05-1.16)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C14E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15C5" w14:textId="0121AB8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34.6 (33.9-35.2)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B2713" w14:textId="347379B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1.03 (0.99-1.08)</w:t>
            </w:r>
          </w:p>
        </w:tc>
      </w:tr>
      <w:tr w:rsidR="00FA2DE9" w:rsidRPr="0061466F" w14:paraId="40807A16" w14:textId="71B6AE29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0EDBA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Race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0D67B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50AD5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170F5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B3640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12277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F900F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2B441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4445D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39603442" w14:textId="3E37448F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87BE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53111" w14:textId="253DF60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18.5 (18.1-19.0)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83A35" w14:textId="7F2155E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E5B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24485" w14:textId="668BB15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22.2 (21.7-22.7)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6E37" w14:textId="237E540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B8922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28E88" w14:textId="7558DFF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35.2 (34.6-35.8)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DEF6C" w14:textId="5E3E1FE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287EA330" w14:textId="6DE6FB64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1A09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Black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BA2AB" w14:textId="0E41112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12.2 (11.3-13.1)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C48B8" w14:textId="479EB27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0.61 (0.56-0.67)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A97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70B6C" w14:textId="79C15A1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23.4 (22.4-24.4)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E10FD" w14:textId="282573F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1.07 (1.01-1.14)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1F44E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3222A" w14:textId="62ABAC7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29.8 (28.6-30.9)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72084" w14:textId="1485BD2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0.78 (0.73-0.83)</w:t>
            </w:r>
          </w:p>
        </w:tc>
      </w:tr>
      <w:tr w:rsidR="000A0AA2" w:rsidRPr="0061466F" w14:paraId="3D9C7278" w14:textId="30B74517" w:rsidTr="00C960E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723DC" w14:textId="5FCBBFDB" w:rsidR="000A0AA2" w:rsidRPr="0061466F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American Indian/Native Alaskan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63F8" w14:textId="427F9E75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16.2 (13.0-19.4)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31202" w14:textId="31928E7F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0.85 (0.67-1.08)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CCAA" w14:textId="77777777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66BDA" w14:textId="462DF4DE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17.1 (14.1-20.1)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458B9" w14:textId="70A93161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0.73 (0.59-0.90)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BF90D4" w14:textId="77777777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38100" w14:textId="18216E0B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29.7 (26.1-33.4)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254BB" w14:textId="69B76467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0.78 (0.65-0.93)</w:t>
            </w:r>
          </w:p>
        </w:tc>
      </w:tr>
      <w:tr w:rsidR="000A0AA2" w:rsidRPr="0061466F" w14:paraId="7C9ABA9C" w14:textId="62D94773" w:rsidTr="00C960EE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04773" w14:textId="69920860" w:rsidR="000A0AA2" w:rsidRPr="0061466F" w:rsidRDefault="000A0AA2" w:rsidP="000A0AA2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240088">
              <w:rPr>
                <w:rFonts w:ascii="Arial" w:hAnsi="Arial" w:cs="Arial"/>
                <w:color w:val="000000"/>
                <w:sz w:val="18"/>
                <w:szCs w:val="18"/>
              </w:rPr>
              <w:t xml:space="preserve">  Asian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/Pacific Islander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1E928" w14:textId="45218551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16.0 (14.0-18.1)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A9054" w14:textId="3DBEF56A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0.84 (0.72-0.98)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B676" w14:textId="77777777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7C5CE" w14:textId="68A68EE5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19.5 (17.2-21.8)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C29C1" w14:textId="72ECD319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0.85 (0.73-0.99)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F799A2" w14:textId="77777777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AC7D" w14:textId="46D1FAA8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30.4 (27.8-33.0)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6E57D" w14:textId="3B93A354" w:rsidR="000A0AA2" w:rsidRPr="0061466F" w:rsidRDefault="000A0AA2" w:rsidP="000A0AA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0.80 (0.71-0.91)</w:t>
            </w:r>
          </w:p>
        </w:tc>
      </w:tr>
      <w:tr w:rsidR="00FA2DE9" w:rsidRPr="0061466F" w14:paraId="6B93EF41" w14:textId="6BEECDAA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D359B" w14:textId="2053FB42" w:rsidR="00FA2DE9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Other</w:t>
            </w:r>
          </w:p>
          <w:p w14:paraId="56F5E94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B2A5F" w14:textId="77777777" w:rsidR="00FA2DE9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18.8 (14.2-23.3)</w:t>
            </w:r>
          </w:p>
          <w:p w14:paraId="33035DAD" w14:textId="6A18D9E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4C9EF" w14:textId="77777777" w:rsidR="00FA2DE9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1.02 (0.75-1.37)</w:t>
            </w:r>
          </w:p>
          <w:p w14:paraId="232D8C9E" w14:textId="761CF53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849E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2349B" w14:textId="77777777" w:rsidR="00FA2DE9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27.5 (21.8-33.2)</w:t>
            </w:r>
          </w:p>
          <w:p w14:paraId="12B8588C" w14:textId="145E25D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3F57D" w14:textId="77777777" w:rsidR="00FA2DE9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1.33 (1.00-1.77)</w:t>
            </w:r>
          </w:p>
          <w:p w14:paraId="4529B1B9" w14:textId="6A5751A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8F8E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FB737" w14:textId="77777777" w:rsidR="00FA2DE9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37.9 (32.0-43.8)</w:t>
            </w:r>
          </w:p>
          <w:p w14:paraId="79EBE094" w14:textId="45FDD5E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3B14E" w14:textId="77777777" w:rsidR="00FA2DE9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1.12 (0.88-1.44)</w:t>
            </w:r>
          </w:p>
          <w:p w14:paraId="4354EA1E" w14:textId="29ED942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0F09A4B1" w14:textId="2BA66860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4E83C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Ethnicity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224A2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8474D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843E4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568E5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9EE02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F4C25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E434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FEFEC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39FBBEC3" w14:textId="36819C5F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FFC51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Not Hispanic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8ABF8" w14:textId="67F7F5D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17.9 (17.5-18.3)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A0DCE" w14:textId="228168D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060F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4C85C" w14:textId="78702AF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22.8 (22.3-23.2)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4916" w14:textId="022CA54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99F6A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B1F0CD2" w14:textId="4651594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35.2 (34.6-35.8)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58AE32" w14:textId="0C19CB6F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4B16996C" w14:textId="561F8B28" w:rsidTr="00C74FFA">
        <w:trPr>
          <w:trHeight w:val="171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21CA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Hispanic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1F607" w14:textId="10236E6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15.0 (14.0-15.9)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84FB2" w14:textId="79878D9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0.81 (0.75-0.87)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641B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50D4F" w14:textId="05CDC8D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18.3 (17.3-19.3)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6C7022" w14:textId="6E8535D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0.76 (0.71-0.82)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138D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5CBF8" w14:textId="4E04F05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27.5 (26.4-28.7)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A52F4" w14:textId="5DB5E6D2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0.70 (0.66-0.74)</w:t>
            </w:r>
          </w:p>
        </w:tc>
      </w:tr>
      <w:tr w:rsidR="00FA2DE9" w:rsidRPr="0061466F" w14:paraId="46A2F65C" w14:textId="277EBFCE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D3CE0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Educational level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9468D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87E39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32002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3BAC4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4D2C2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CFF56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166C9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91059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53FB770B" w14:textId="0A8F93AD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4D1F16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No degree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5D46E" w14:textId="407D90D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11.5 (10.9-12.2)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50AA" w14:textId="54686A2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0.68 (0.63-0.74)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A2EE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6F12C" w14:textId="4BFD8B9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16.4 (15.7-17.2)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EEBDE" w14:textId="58E0EA7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0.76 (0.71-0.82)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38C5F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2AD97" w14:textId="730E469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24.4 (23.6-25.3)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FAF6" w14:textId="7350BE3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0.69 (0.65-0.74)</w:t>
            </w:r>
          </w:p>
        </w:tc>
      </w:tr>
      <w:tr w:rsidR="00FA2DE9" w:rsidRPr="0061466F" w14:paraId="6F741BEB" w14:textId="2948822A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12C13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GED or high school diploma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ACA6B" w14:textId="0F53352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16.1 (15.4-16.7)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465AE" w14:textId="433A377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92F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BBD88" w14:textId="47906D9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20.5 (19.7-21.3)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30644" w14:textId="0AC90BD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DFED8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EF500" w14:textId="4593986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31.9 (31.0-32.8)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65415" w14:textId="5B51240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667A257A" w14:textId="36C486C4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5FEF9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Some College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68EC6" w14:textId="3172B93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19.9 (19.2-20.6)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040DD" w14:textId="3CE10A7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1.31 (1.22-1.40)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5063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8B6F" w14:textId="5DD792E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24.2 (23.5-25.0)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D9D1" w14:textId="026ED33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1.24 (1.16-1.32)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1ADE3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F12C" w14:textId="3DC56FD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38.0 (37.1-38.8)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DE94" w14:textId="5783B64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1.31 (1.24-1.38)</w:t>
            </w:r>
          </w:p>
        </w:tc>
      </w:tr>
      <w:tr w:rsidR="00FA2DE9" w:rsidRPr="0061466F" w14:paraId="554755D4" w14:textId="4DD19148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CB19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College degree or higher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5690F" w14:textId="0C58874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23.4 (22.3-24.4)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C4CAD" w14:textId="528505F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1.60 (1.48-1.72)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655B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381FC" w14:textId="70A927C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28.7 (27.5-29.8)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E6A0D" w14:textId="07C4869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1.56 (1.45-1.67)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4167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D2A6D" w14:textId="6782379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44.0 (42.8-45.2)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F55DD" w14:textId="72F5DF2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1.68 (1.58-1.79)</w:t>
            </w:r>
          </w:p>
        </w:tc>
      </w:tr>
      <w:tr w:rsidR="00FA2DE9" w:rsidRPr="0061466F" w14:paraId="22F894C3" w14:textId="764DEFE6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CB48F7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Income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5EFAB5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8CA81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18FD0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B0CA3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4B834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3D160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F4E05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F94B0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5AA35917" w14:textId="44C145B5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6FBF6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Below poverty threshold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DAB1B" w14:textId="7FF5995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11.4 (10.7-12.1)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9ED7E" w14:textId="453F34A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0.49 (0.45-0.53)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8EDF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F112" w14:textId="196C517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20.7 (19.9-21.6)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91410" w14:textId="6B7DBFF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0.87 (0.81-0.94)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75253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CDDD0" w14:textId="78244C2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27.5 (26.6-28.4)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C00A1" w14:textId="7F849D5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0.63 (0.59-0.67)</w:t>
            </w:r>
          </w:p>
        </w:tc>
      </w:tr>
      <w:tr w:rsidR="00FA2DE9" w:rsidRPr="0061466F" w14:paraId="46B2D6C8" w14:textId="0CD0EC18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79DB8C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1-2 times above threshold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7441A" w14:textId="68BC7CB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13.9 (13.1-14.6)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C52B0" w14:textId="49E4468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0.61 (0.57-0.66)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D217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07C1" w14:textId="523AEF2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20.2 (19.4-21.1)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3BD3" w14:textId="39F5857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0.85 (0.79-0.91)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51F99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8C089" w14:textId="2389521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29.9 (29.0-30.9)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E12C2" w14:textId="1D95936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0.71 (0.67-0.75)</w:t>
            </w:r>
          </w:p>
        </w:tc>
      </w:tr>
      <w:tr w:rsidR="00FA2DE9" w:rsidRPr="0061466F" w14:paraId="66656AE3" w14:textId="3F22859A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E69B4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&gt;2 to 5 times above threshold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01730" w14:textId="3E32287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20.9 (20.2-21.6)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653D8" w14:textId="41C92F9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B634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C8484" w14:textId="76F0F0C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23.1 (22.3-23.9)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4A11B" w14:textId="145245D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2A27E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F5CCF" w14:textId="661F674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37.6 (36.7-38.5)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38B7" w14:textId="37B35A6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336ECCA4" w14:textId="14C8A12B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27DC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&gt;5 times above threshold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F0F2F" w14:textId="0DAFBDF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25.5 (24.3-26.7)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64F26" w14:textId="3DB2B4ED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1.30 (1.20-1.40)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72CD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EF064" w14:textId="334EBF8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25.7 (24.4-27.0)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91B72" w14:textId="6F17214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1.15 (1.06-1.25)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0B8C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F1A31" w14:textId="5DC981E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43.1 (41.8-44.3)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BBC8B" w14:textId="6234D0A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1.26 (1.18-1.34)</w:t>
            </w:r>
          </w:p>
        </w:tc>
      </w:tr>
      <w:tr w:rsidR="00FA2DE9" w:rsidRPr="0061466F" w14:paraId="0F124922" w14:textId="5BDD1D1A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AD7C8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Census region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8F35C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0F4BB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79FD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1AD89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F3CD2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11F92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6E157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B24AF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6350DDA8" w14:textId="6EF36588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8C496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South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9137D" w14:textId="579E308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13.7 (13.1-14.3)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D9428" w14:textId="39D336B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96BA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44E40" w14:textId="6565265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19.6 (19.0-20.3)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A9989" w14:textId="747DC22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3A574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F7F7644" w14:textId="182D790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29.0 (28.2-29.7)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8B1742" w14:textId="0B96E9C2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224D7CAF" w14:textId="1507F467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545B6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Northeast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9BC5" w14:textId="38D0BB8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19.3 (18.3-20.3)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B9920" w14:textId="39F1EBC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1.51 (1.39-1.63)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422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CB95" w14:textId="178F5D5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25.2 (24.0-26.3)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7EA1E" w14:textId="4DB3FD3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1.38 (1.28-1.48)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280A3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A7EED14" w14:textId="72DCE90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37.8 (36.5-39.0)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D37DA73" w14:textId="750D12F3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1.49 (1.39-1.59)</w:t>
            </w:r>
          </w:p>
        </w:tc>
      </w:tr>
      <w:tr w:rsidR="00FA2DE9" w:rsidRPr="0061466F" w14:paraId="7F85F012" w14:textId="12C44F1D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4FBC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West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AB4BD" w14:textId="4D5D12C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19.8 (18.9-20.6)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49524" w14:textId="24295E2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1.55 (1.44-1.67)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A882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62699" w14:textId="0D060BD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23.2 (22.2-24.2)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37AAB" w14:textId="6AAF585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1.24 (1.16-1.33)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9ACAC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DB87DDB" w14:textId="2869670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36.9 (35.9-38.0)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1BBD37" w14:textId="300D8DF4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1.44 (1.35-1.52)</w:t>
            </w:r>
          </w:p>
        </w:tc>
      </w:tr>
      <w:tr w:rsidR="00FA2DE9" w:rsidRPr="0061466F" w14:paraId="11D96A96" w14:textId="1336AADE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7EFC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Midwest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68E44" w14:textId="29070C9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21.0 (20.0-21.9)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DCB2E7" w14:textId="345EB55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1.67 (1.55-1.81)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8067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D903A" w14:textId="63DC6CC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23.6 (22.7-24.5)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2B7FE" w14:textId="1C55AC5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1.27 (1.19-1.35)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3E88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2DB0D" w14:textId="3D80B2C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38.5 (37.4-39.6)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5CFDB" w14:textId="36E959BF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1.54 (1.45-1.63)</w:t>
            </w:r>
          </w:p>
        </w:tc>
      </w:tr>
      <w:tr w:rsidR="00FA2DE9" w:rsidRPr="0061466F" w14:paraId="01F49B0C" w14:textId="1843C9CC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DAB1C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Citizenship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E28BA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14BBF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7BF04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BEF10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31436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28A1F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ABB52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A1444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38A74507" w14:textId="74C5B906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C4C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U.S. Citizen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8ABF" w14:textId="0FF45EA4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17.7 (17.3-18.1)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9A8E" w14:textId="409CD3A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6F2E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18667" w14:textId="1DC123B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22.7 (22.2-23.1)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DD8E9" w14:textId="1584712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74DEB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3F262DE" w14:textId="4017D9E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34.9 (34.3-35.4)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581BD4" w14:textId="0C64244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</w:tr>
      <w:tr w:rsidR="00FA2DE9" w:rsidRPr="0061466F" w14:paraId="224D68E3" w14:textId="2F308F93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40FE3F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Non-Citizen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9BDC4" w14:textId="5E2789A4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14.5 (13.1-16.0)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20123" w14:textId="31FAE82D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0.79 (0.70-0.90)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27C0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BCF22" w14:textId="5158F36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13.2 (11.8-14.7)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641F7" w14:textId="779C58A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0.52 (0.46-0.59)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3B561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03EFF94" w14:textId="1848BB2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22.4 (20.7-24.2)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00C208" w14:textId="23DA81C9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0.54 (0.49-0.60)</w:t>
            </w:r>
          </w:p>
        </w:tc>
      </w:tr>
      <w:tr w:rsidR="00FA2DE9" w:rsidRPr="0061466F" w14:paraId="0BAADF89" w14:textId="39209F9F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BDA33C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Nativity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2BF550" w14:textId="0833C54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6EC09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DF92CF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0FF840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B37C0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AFD1E2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AF58D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98743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247A3312" w14:textId="7AAE8F68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E31F5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US native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5DC5" w14:textId="34946F7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17.9 (17.4-18.3)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D1944" w14:textId="2BCE0D5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499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6809E" w14:textId="4401641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22.6 (22.1-23.1)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0FCAD" w14:textId="0468CDF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99C17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B8B57AB" w14:textId="1A8BADE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35.1 (34.5-35.7)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C0828B" w14:textId="4F4E08FF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6A470FA9" w14:textId="155CC86B" w:rsidTr="00C74FFA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05F22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 xml:space="preserve">  Born outside of US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8DB34" w14:textId="3AEA840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15.5 (14.6-16.5)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E238C" w14:textId="7542785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0.85 (0.78-0.92)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67A8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7E150" w14:textId="0F8994E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19.8 (18.7-20.8)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7BAA74" w14:textId="735CCC1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0.84 (0.79-0.90)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C813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C1032" w14:textId="356B3C2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28.9 (27.7-30.0)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17402" w14:textId="475FD977" w:rsidR="00FA2DE9" w:rsidRPr="0061466F" w:rsidRDefault="00FA2DE9" w:rsidP="00FA2DE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0.75 (0.71-0.80)</w:t>
            </w:r>
          </w:p>
        </w:tc>
      </w:tr>
      <w:tr w:rsidR="00FA2DE9" w:rsidRPr="0061466F" w14:paraId="582BA200" w14:textId="384C40FA" w:rsidTr="00C74FFA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30B969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Arial" w:hAnsi="Arial" w:cs="Arial"/>
                <w:bCs/>
                <w:sz w:val="18"/>
                <w:szCs w:val="18"/>
              </w:rPr>
              <w:t>Insurance coverage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45C40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7DA33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EC80E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19EFA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0C2D1D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BFBAA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7DD50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657EE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DE9" w:rsidRPr="0061466F" w14:paraId="1D17FB38" w14:textId="30C233B8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2CC91" w14:textId="5263AFE3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Helvetica" w:hAnsi="Helvetica" w:cs="Calibri"/>
                <w:color w:val="000000"/>
                <w:sz w:val="18"/>
                <w:szCs w:val="18"/>
              </w:rPr>
              <w:t xml:space="preserve">  No insurance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EA61A" w14:textId="01390C8A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14.1 (13.2-15.1)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6FB9A" w14:textId="4F945D6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0.49 (0.45-0.53)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F19B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A41FF" w14:textId="4B088F9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10.3 (9.4-11.1)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2962D" w14:textId="64156C1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0.42 (0.38-0.46)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11B33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66CDA" w14:textId="16DA401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21.3 (20.2-22.4)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6DE7B" w14:textId="726A46AC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0.41 (0.38-0.44)</w:t>
            </w:r>
          </w:p>
        </w:tc>
      </w:tr>
      <w:tr w:rsidR="00FA2DE9" w:rsidRPr="0061466F" w14:paraId="5C94AE79" w14:textId="2AD1D6D9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D46A9" w14:textId="579D574C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Helvetica" w:hAnsi="Helvetica" w:cs="Calibri"/>
                <w:color w:val="000000"/>
                <w:sz w:val="18"/>
                <w:szCs w:val="18"/>
              </w:rPr>
              <w:t xml:space="preserve">  Public insurance only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C9C3E" w14:textId="6FEF76C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12.0 (11.5-12.6)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2ECC2" w14:textId="1D4E2A64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0.41 (0.38-0.43)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C07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09375" w14:textId="00FA1269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24.7 (24.0-25.4)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5B245" w14:textId="53182BE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1.20 (1.13-1.27)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DE88B7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F0FA" w14:textId="3738E05E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31.9 (31.2-32.7)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0538" w14:textId="7226358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0.71 (0.68-0.75)</w:t>
            </w:r>
          </w:p>
        </w:tc>
      </w:tr>
      <w:tr w:rsidR="00FA2DE9" w:rsidRPr="0061466F" w14:paraId="1E642B0A" w14:textId="66D10CA2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34A5" w14:textId="6B3CA8BD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Helvetica" w:hAnsi="Helvetica" w:cs="Calibri"/>
                <w:color w:val="000000"/>
                <w:sz w:val="18"/>
                <w:szCs w:val="18"/>
              </w:rPr>
              <w:t xml:space="preserve">  Private insurance only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E6BDE" w14:textId="6F97A0C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25.2 (24.4-25.9)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CF9E5" w14:textId="21693EB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B7C4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C0244" w14:textId="7EAC1966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21.6 (20.8-22.3)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FCD50" w14:textId="1658D7B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DC1211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2EF4" w14:textId="6AE26113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39.8 (38.9-40.6)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E9424" w14:textId="190A9D12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</w:p>
        </w:tc>
      </w:tr>
      <w:tr w:rsidR="00FA2DE9" w:rsidRPr="0061466F" w14:paraId="7D32AE42" w14:textId="01E61B7F" w:rsidTr="00C74FF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E239" w14:textId="1CC9070B" w:rsidR="00FA2DE9" w:rsidRPr="0061466F" w:rsidRDefault="00FA2DE9" w:rsidP="00FA2DE9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61466F">
              <w:rPr>
                <w:rFonts w:ascii="Helvetica" w:hAnsi="Helvetica" w:cs="Calibri"/>
                <w:color w:val="000000"/>
                <w:sz w:val="18"/>
                <w:szCs w:val="18"/>
              </w:rPr>
              <w:t xml:space="preserve">  Public and private insurance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A5209" w14:textId="35BB8871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16.9 (15.8-17.9)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A1F5A" w14:textId="1237B9C5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0.60 (0.55-0.66)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191BE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FBE3" w14:textId="4E7F1170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28.3 (27.1-29.6)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C39D0" w14:textId="535040CB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1.44 (1.34-1.55)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A6241B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65992" w14:textId="09B2FD28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39.3 (38.0-40.7)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998B2" w14:textId="271067EF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color w:val="000000"/>
                <w:sz w:val="18"/>
                <w:szCs w:val="18"/>
              </w:rPr>
              <w:t>0.98 (0.92-1.05)</w:t>
            </w:r>
          </w:p>
        </w:tc>
      </w:tr>
      <w:tr w:rsidR="00FA2DE9" w:rsidRPr="0061466F" w14:paraId="5D0E10F5" w14:textId="17F91737" w:rsidTr="00C74FFA">
        <w:tc>
          <w:tcPr>
            <w:tcW w:w="95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E7BF4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466F">
              <w:rPr>
                <w:rFonts w:ascii="Arial" w:hAnsi="Arial" w:cs="Arial"/>
                <w:sz w:val="18"/>
                <w:szCs w:val="18"/>
              </w:rPr>
              <w:t>Ref: Reference group, when reporting odds ratios, the reference group is 1.00</w:t>
            </w:r>
          </w:p>
          <w:p w14:paraId="7C261C0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A4638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81E36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C5FCA" w14:textId="77777777" w:rsidR="00FA2DE9" w:rsidRPr="0061466F" w:rsidRDefault="00FA2DE9" w:rsidP="00FA2DE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ED65A5" w14:textId="77777777" w:rsidR="00084C77" w:rsidRDefault="00084C77" w:rsidP="00D978DC">
      <w:pPr>
        <w:rPr>
          <w:rFonts w:ascii="Arial" w:hAnsi="Arial" w:cs="Arial"/>
          <w:sz w:val="22"/>
          <w:szCs w:val="22"/>
        </w:rPr>
        <w:sectPr w:rsidR="00084C77" w:rsidSect="00C003E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81FE068" w14:textId="77777777" w:rsidR="00084C77" w:rsidRDefault="00084C77" w:rsidP="00D978DC">
      <w:pPr>
        <w:rPr>
          <w:rFonts w:ascii="Arial" w:hAnsi="Arial" w:cs="Arial"/>
          <w:sz w:val="22"/>
          <w:szCs w:val="22"/>
        </w:rPr>
      </w:pPr>
    </w:p>
    <w:p w14:paraId="3A191BAD" w14:textId="77777777" w:rsidR="00084C77" w:rsidRPr="0042521F" w:rsidRDefault="00084C77" w:rsidP="00084C77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42521F">
        <w:rPr>
          <w:rFonts w:ascii="Arial" w:hAnsi="Arial" w:cs="Arial"/>
          <w:b/>
          <w:bCs/>
          <w:sz w:val="22"/>
          <w:szCs w:val="22"/>
        </w:rPr>
        <w:t>Supplemental Figure 1.</w:t>
      </w:r>
      <w:r>
        <w:rPr>
          <w:rFonts w:ascii="Arial" w:hAnsi="Arial" w:cs="Arial"/>
          <w:sz w:val="22"/>
          <w:szCs w:val="22"/>
        </w:rPr>
        <w:t xml:space="preserve"> Flow diagram</w:t>
      </w:r>
    </w:p>
    <w:p w14:paraId="399DD947" w14:textId="53FA5954" w:rsidR="00F7506D" w:rsidRDefault="009808E0" w:rsidP="00D978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w:drawing>
          <wp:inline distT="0" distB="0" distL="0" distR="0" wp14:anchorId="4641DA42" wp14:editId="245F8CCD">
            <wp:extent cx="5943600" cy="4457700"/>
            <wp:effectExtent l="0" t="0" r="0" b="0"/>
            <wp:docPr id="1404975870" name="Picture 1" descr="A flowchart of patients with low back p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75870" name="Picture 1" descr="A flowchart of patients with low back p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ACB3" w14:textId="23F64410" w:rsidR="00D978DC" w:rsidRPr="00151D56" w:rsidRDefault="00D978DC" w:rsidP="00D978DC">
      <w:pPr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sz w:val="22"/>
          <w:szCs w:val="22"/>
        </w:rPr>
        <w:br w:type="page"/>
      </w:r>
    </w:p>
    <w:p w14:paraId="7BDB4423" w14:textId="56E02B9C" w:rsidR="00D978DC" w:rsidRPr="00151D56" w:rsidRDefault="00B85BB0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Supplemental </w:t>
      </w:r>
      <w:r w:rsidR="00D978DC" w:rsidRPr="00151D56">
        <w:rPr>
          <w:rFonts w:ascii="Arial" w:hAnsi="Arial" w:cs="Arial"/>
          <w:b/>
          <w:sz w:val="22"/>
          <w:szCs w:val="22"/>
        </w:rPr>
        <w:t>Figure 2a.</w:t>
      </w:r>
      <w:r w:rsidR="00D978DC" w:rsidRPr="00151D56">
        <w:rPr>
          <w:rFonts w:ascii="Arial" w:hAnsi="Arial" w:cs="Arial"/>
          <w:bCs/>
          <w:sz w:val="22"/>
          <w:szCs w:val="22"/>
        </w:rPr>
        <w:t xml:space="preserve"> </w:t>
      </w:r>
      <w:r w:rsidR="00D978DC" w:rsidRPr="00151D56">
        <w:rPr>
          <w:rFonts w:ascii="Arial" w:hAnsi="Arial" w:cs="Arial"/>
          <w:sz w:val="22"/>
          <w:szCs w:val="22"/>
        </w:rPr>
        <w:t xml:space="preserve">Age (years 18-44, 45-64, and </w:t>
      </w:r>
      <w:r w:rsidR="00D978DC" w:rsidRPr="00151D56">
        <w:rPr>
          <w:rFonts w:ascii="Arial" w:hAnsi="Arial" w:cs="Arial"/>
          <w:sz w:val="22"/>
          <w:szCs w:val="22"/>
          <w:u w:val="single"/>
        </w:rPr>
        <w:t>&gt;</w:t>
      </w:r>
      <w:r w:rsidR="00D978DC" w:rsidRPr="00151D56">
        <w:rPr>
          <w:rFonts w:ascii="Arial" w:hAnsi="Arial" w:cs="Arial"/>
          <w:sz w:val="22"/>
          <w:szCs w:val="22"/>
        </w:rPr>
        <w:t>65)</w:t>
      </w:r>
    </w:p>
    <w:p w14:paraId="25D1EF53" w14:textId="7CB88B7E" w:rsidR="00D978DC" w:rsidRPr="00151D56" w:rsidRDefault="00084C77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821DCAD" wp14:editId="6E8FDEFB">
            <wp:simplePos x="0" y="0"/>
            <wp:positionH relativeFrom="column">
              <wp:posOffset>-1</wp:posOffset>
            </wp:positionH>
            <wp:positionV relativeFrom="paragraph">
              <wp:posOffset>3537514</wp:posOffset>
            </wp:positionV>
            <wp:extent cx="5918479" cy="3788229"/>
            <wp:effectExtent l="0" t="0" r="12700" b="9525"/>
            <wp:wrapNone/>
            <wp:docPr id="1537684888" name="Chart 1537684888">
              <a:extLst xmlns:a="http://schemas.openxmlformats.org/drawingml/2006/main">
                <a:ext uri="{FF2B5EF4-FFF2-40B4-BE49-F238E27FC236}">
                  <a16:creationId xmlns:a16="http://schemas.microsoft.com/office/drawing/2014/main" id="{C4BB545D-FCA2-7547-11B6-87BEA79D22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DC" w:rsidRPr="00151D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9C4B6C1" wp14:editId="0321AE98">
            <wp:extent cx="5978769" cy="3446585"/>
            <wp:effectExtent l="0" t="0" r="15875" b="825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6563671D-ADE0-89CD-A87B-F47F079B36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978DC" w:rsidRPr="00151D56">
        <w:rPr>
          <w:rFonts w:ascii="Arial" w:hAnsi="Arial" w:cs="Arial"/>
          <w:sz w:val="22"/>
          <w:szCs w:val="22"/>
        </w:rPr>
        <w:t xml:space="preserve">  </w:t>
      </w:r>
    </w:p>
    <w:p w14:paraId="4D3021C3" w14:textId="6FBE0CB5" w:rsidR="00D978DC" w:rsidRPr="00D978DC" w:rsidRDefault="00D978DC" w:rsidP="00D978DC">
      <w:pPr>
        <w:rPr>
          <w:rFonts w:ascii="Arial" w:hAnsi="Arial" w:cs="Arial"/>
          <w:sz w:val="22"/>
          <w:szCs w:val="22"/>
        </w:rPr>
      </w:pPr>
    </w:p>
    <w:p w14:paraId="5A8CCB16" w14:textId="77777777" w:rsidR="00084C77" w:rsidRDefault="00084C7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8C1500" w14:textId="4B175E63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b/>
          <w:bCs/>
          <w:sz w:val="22"/>
          <w:szCs w:val="22"/>
        </w:rPr>
        <w:lastRenderedPageBreak/>
        <w:t>Figure 2b.</w:t>
      </w:r>
      <w:r w:rsidRPr="00151D56">
        <w:rPr>
          <w:rFonts w:ascii="Arial" w:hAnsi="Arial" w:cs="Arial"/>
          <w:sz w:val="22"/>
          <w:szCs w:val="22"/>
        </w:rPr>
        <w:t xml:space="preserve"> Sex (male, female)</w:t>
      </w:r>
      <w:r w:rsidRPr="00151D56">
        <w:rPr>
          <w:rFonts w:ascii="Arial" w:hAnsi="Arial" w:cs="Arial"/>
          <w:noProof/>
          <w:sz w:val="22"/>
          <w:szCs w:val="22"/>
        </w:rPr>
        <w:t xml:space="preserve"> </w:t>
      </w:r>
    </w:p>
    <w:p w14:paraId="7B0E6EB3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2BEFD9" wp14:editId="169D2383">
            <wp:extent cx="6331585" cy="3733800"/>
            <wp:effectExtent l="0" t="0" r="18415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EB71577A-E80B-B995-5F40-0BF2DCBA55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B9B0BA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5681D9A" wp14:editId="26445B96">
            <wp:simplePos x="0" y="0"/>
            <wp:positionH relativeFrom="column">
              <wp:posOffset>0</wp:posOffset>
            </wp:positionH>
            <wp:positionV relativeFrom="paragraph">
              <wp:posOffset>232047</wp:posOffset>
            </wp:positionV>
            <wp:extent cx="6342380" cy="3886200"/>
            <wp:effectExtent l="0" t="0" r="7620" b="12700"/>
            <wp:wrapNone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B4806B3B-8F44-77A0-CC33-72C9D3446C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DB865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50344122" w14:textId="3203089C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7FB39FF9" w14:textId="77777777" w:rsidR="00D978DC" w:rsidRPr="00151D56" w:rsidRDefault="00D978DC" w:rsidP="00D978DC">
      <w:pPr>
        <w:rPr>
          <w:rFonts w:ascii="Arial" w:hAnsi="Arial" w:cs="Arial"/>
          <w:b/>
          <w:bCs/>
          <w:sz w:val="22"/>
          <w:szCs w:val="22"/>
        </w:rPr>
      </w:pPr>
      <w:r w:rsidRPr="00151D56">
        <w:rPr>
          <w:rFonts w:ascii="Arial" w:hAnsi="Arial" w:cs="Arial"/>
          <w:b/>
          <w:bCs/>
          <w:sz w:val="22"/>
          <w:szCs w:val="22"/>
        </w:rPr>
        <w:br w:type="page"/>
      </w:r>
    </w:p>
    <w:p w14:paraId="290CFF81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b/>
          <w:bCs/>
          <w:sz w:val="22"/>
          <w:szCs w:val="22"/>
        </w:rPr>
        <w:lastRenderedPageBreak/>
        <w:t>Figure 2c.</w:t>
      </w:r>
      <w:r w:rsidRPr="00151D56">
        <w:rPr>
          <w:rFonts w:ascii="Arial" w:hAnsi="Arial" w:cs="Arial"/>
          <w:sz w:val="22"/>
          <w:szCs w:val="22"/>
        </w:rPr>
        <w:t xml:space="preserve"> Race (White, Black, Native American, Asian)</w:t>
      </w:r>
    </w:p>
    <w:p w14:paraId="72B2CF01" w14:textId="77777777" w:rsidR="00D978DC" w:rsidRPr="00151D56" w:rsidRDefault="00D978DC" w:rsidP="00D978DC">
      <w:pPr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77A5DA3" wp14:editId="1C670F62">
            <wp:extent cx="6221095" cy="3624943"/>
            <wp:effectExtent l="0" t="0" r="14605" b="762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600CFE6-EAA9-192D-71E1-945A863FFD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51D56">
        <w:rPr>
          <w:rFonts w:ascii="Arial" w:hAnsi="Arial" w:cs="Arial"/>
          <w:sz w:val="22"/>
          <w:szCs w:val="22"/>
        </w:rPr>
        <w:t xml:space="preserve">   </w:t>
      </w:r>
    </w:p>
    <w:p w14:paraId="50BC3CB8" w14:textId="77777777" w:rsidR="00D978DC" w:rsidRPr="00151D56" w:rsidRDefault="00D978DC" w:rsidP="00D978DC">
      <w:pPr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C5DBEC" wp14:editId="1992C4DA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6221095" cy="3722370"/>
            <wp:effectExtent l="0" t="0" r="14605" b="1143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62AB86B-CBEE-AB80-4BF3-216DFF1E46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23349" w14:textId="77777777" w:rsidR="00D978DC" w:rsidRPr="00151D56" w:rsidRDefault="00D978DC" w:rsidP="00D978DC">
      <w:pPr>
        <w:rPr>
          <w:rFonts w:ascii="Arial" w:hAnsi="Arial" w:cs="Arial"/>
          <w:sz w:val="22"/>
          <w:szCs w:val="22"/>
        </w:rPr>
      </w:pPr>
    </w:p>
    <w:p w14:paraId="18266C8F" w14:textId="77777777" w:rsidR="00D978DC" w:rsidRPr="00151D56" w:rsidRDefault="00D978DC" w:rsidP="00D978DC">
      <w:pPr>
        <w:rPr>
          <w:rFonts w:ascii="Arial" w:hAnsi="Arial" w:cs="Arial"/>
          <w:sz w:val="22"/>
          <w:szCs w:val="22"/>
        </w:rPr>
      </w:pPr>
    </w:p>
    <w:p w14:paraId="1799EADD" w14:textId="5113E149" w:rsidR="00D978DC" w:rsidRPr="00D978DC" w:rsidRDefault="00D978DC" w:rsidP="00D978DC">
      <w:pPr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b/>
          <w:bCs/>
          <w:sz w:val="22"/>
          <w:szCs w:val="22"/>
        </w:rPr>
        <w:br w:type="page"/>
      </w:r>
    </w:p>
    <w:p w14:paraId="06D3DEB4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b/>
          <w:bCs/>
          <w:sz w:val="22"/>
          <w:szCs w:val="22"/>
        </w:rPr>
        <w:lastRenderedPageBreak/>
        <w:t>Figure 2d.</w:t>
      </w:r>
      <w:r w:rsidRPr="00151D56">
        <w:rPr>
          <w:rFonts w:ascii="Arial" w:hAnsi="Arial" w:cs="Arial"/>
          <w:sz w:val="22"/>
          <w:szCs w:val="22"/>
        </w:rPr>
        <w:t xml:space="preserve"> Ethnicity (Hispanic, non-Hispanic)</w:t>
      </w:r>
    </w:p>
    <w:p w14:paraId="09135EA2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96AA0D" wp14:editId="650679CE">
            <wp:extent cx="6149975" cy="3722914"/>
            <wp:effectExtent l="0" t="0" r="9525" b="1143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74DBF098-9263-A855-7A2F-73A8AD0787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7222C04" w14:textId="77777777" w:rsidR="00D978DC" w:rsidRPr="00151D56" w:rsidRDefault="00D978DC" w:rsidP="00D978DC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51D5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47BBFCF" wp14:editId="5A7A3839">
            <wp:simplePos x="0" y="0"/>
            <wp:positionH relativeFrom="column">
              <wp:posOffset>0</wp:posOffset>
            </wp:positionH>
            <wp:positionV relativeFrom="paragraph">
              <wp:posOffset>103233</wp:posOffset>
            </wp:positionV>
            <wp:extent cx="6149975" cy="3962400"/>
            <wp:effectExtent l="0" t="0" r="9525" b="12700"/>
            <wp:wrapNone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4C609EB7-3439-CAB5-3718-690F713CEB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7231A" w14:textId="35431739" w:rsidR="00284FB9" w:rsidRPr="000B2602" w:rsidRDefault="00284FB9">
      <w:pPr>
        <w:rPr>
          <w:rFonts w:ascii="Arial" w:hAnsi="Arial" w:cs="Arial"/>
          <w:sz w:val="22"/>
          <w:szCs w:val="22"/>
        </w:rPr>
      </w:pPr>
    </w:p>
    <w:sectPr w:rsidR="00284FB9" w:rsidRPr="000B2602" w:rsidSect="008D6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A55"/>
    <w:multiLevelType w:val="hybridMultilevel"/>
    <w:tmpl w:val="CC8A8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48CE"/>
    <w:multiLevelType w:val="hybridMultilevel"/>
    <w:tmpl w:val="ADC6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28CD"/>
    <w:multiLevelType w:val="hybridMultilevel"/>
    <w:tmpl w:val="F1C247B0"/>
    <w:lvl w:ilvl="0" w:tplc="482E7A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B7CAA"/>
    <w:multiLevelType w:val="hybridMultilevel"/>
    <w:tmpl w:val="94003990"/>
    <w:numStyleLink w:val="ImportedStyle1"/>
  </w:abstractNum>
  <w:abstractNum w:abstractNumId="4" w15:restartNumberingAfterBreak="0">
    <w:nsid w:val="695E1800"/>
    <w:multiLevelType w:val="hybridMultilevel"/>
    <w:tmpl w:val="04382000"/>
    <w:lvl w:ilvl="0" w:tplc="14C2A47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17286"/>
    <w:multiLevelType w:val="hybridMultilevel"/>
    <w:tmpl w:val="94003990"/>
    <w:styleLink w:val="ImportedStyle1"/>
    <w:lvl w:ilvl="0" w:tplc="BDA8686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6CB8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E170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68FE4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AB99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7E584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00D9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94AD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AED2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5904140">
    <w:abstractNumId w:val="0"/>
  </w:num>
  <w:num w:numId="2" w16cid:durableId="314116080">
    <w:abstractNumId w:val="2"/>
  </w:num>
  <w:num w:numId="3" w16cid:durableId="1031371473">
    <w:abstractNumId w:val="1"/>
  </w:num>
  <w:num w:numId="4" w16cid:durableId="1789011931">
    <w:abstractNumId w:val="5"/>
  </w:num>
  <w:num w:numId="5" w16cid:durableId="1012293435">
    <w:abstractNumId w:val="3"/>
  </w:num>
  <w:num w:numId="6" w16cid:durableId="781068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DC"/>
    <w:rsid w:val="000719E9"/>
    <w:rsid w:val="00077B47"/>
    <w:rsid w:val="00083DC8"/>
    <w:rsid w:val="00084C77"/>
    <w:rsid w:val="000A0AA2"/>
    <w:rsid w:val="000B2602"/>
    <w:rsid w:val="000C5DE6"/>
    <w:rsid w:val="000E3770"/>
    <w:rsid w:val="00122849"/>
    <w:rsid w:val="00123F04"/>
    <w:rsid w:val="001975C0"/>
    <w:rsid w:val="001C09F6"/>
    <w:rsid w:val="001D3F82"/>
    <w:rsid w:val="002224CF"/>
    <w:rsid w:val="0025447F"/>
    <w:rsid w:val="00284FB9"/>
    <w:rsid w:val="002A2370"/>
    <w:rsid w:val="002F53BD"/>
    <w:rsid w:val="00415526"/>
    <w:rsid w:val="0042521F"/>
    <w:rsid w:val="004F14AF"/>
    <w:rsid w:val="005968BD"/>
    <w:rsid w:val="005C2D22"/>
    <w:rsid w:val="005D7B97"/>
    <w:rsid w:val="0061466F"/>
    <w:rsid w:val="006836D0"/>
    <w:rsid w:val="006C547C"/>
    <w:rsid w:val="0075621C"/>
    <w:rsid w:val="007771F7"/>
    <w:rsid w:val="007969A0"/>
    <w:rsid w:val="007A0175"/>
    <w:rsid w:val="007A2A72"/>
    <w:rsid w:val="007B57D2"/>
    <w:rsid w:val="007F4814"/>
    <w:rsid w:val="00820241"/>
    <w:rsid w:val="008D6138"/>
    <w:rsid w:val="009808E0"/>
    <w:rsid w:val="009F75B7"/>
    <w:rsid w:val="00A07AC6"/>
    <w:rsid w:val="00B85BB0"/>
    <w:rsid w:val="00B86414"/>
    <w:rsid w:val="00BB6EB8"/>
    <w:rsid w:val="00C003EF"/>
    <w:rsid w:val="00C367C4"/>
    <w:rsid w:val="00C74FFA"/>
    <w:rsid w:val="00CA1404"/>
    <w:rsid w:val="00D978DC"/>
    <w:rsid w:val="00E55C4E"/>
    <w:rsid w:val="00E6432A"/>
    <w:rsid w:val="00EA465D"/>
    <w:rsid w:val="00EB3B76"/>
    <w:rsid w:val="00EB75DC"/>
    <w:rsid w:val="00ED49E7"/>
    <w:rsid w:val="00EF1DC8"/>
    <w:rsid w:val="00F74614"/>
    <w:rsid w:val="00F7506D"/>
    <w:rsid w:val="00FA2DE9"/>
    <w:rsid w:val="00FB6A68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B5EB"/>
  <w15:chartTrackingRefBased/>
  <w15:docId w15:val="{B0E293AF-CD45-8243-894D-DDCA1B51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6D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8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D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D978D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978DC"/>
    <w:pPr>
      <w:jc w:val="center"/>
    </w:pPr>
    <w:rPr>
      <w:rFonts w:ascii="Calibri" w:eastAsiaTheme="minorHAns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78DC"/>
    <w:rPr>
      <w:rFonts w:ascii="Calibri" w:hAnsi="Calibri" w:cs="Calibri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978DC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D978DC"/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D978D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8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8D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8D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8DC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978DC"/>
    <w:rPr>
      <w:kern w:val="0"/>
      <w14:ligatures w14:val="none"/>
    </w:rPr>
  </w:style>
  <w:style w:type="numbering" w:customStyle="1" w:styleId="ImportedStyle1">
    <w:name w:val="Imported Style 1"/>
    <w:rsid w:val="00D978DC"/>
    <w:pPr>
      <w:numPr>
        <w:numId w:val="4"/>
      </w:numPr>
    </w:pPr>
  </w:style>
  <w:style w:type="paragraph" w:customStyle="1" w:styleId="Body">
    <w:name w:val="Body"/>
    <w:link w:val="BodyChar"/>
    <w:rsid w:val="00D978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de-DE"/>
      <w14:ligatures w14:val="none"/>
    </w:rPr>
  </w:style>
  <w:style w:type="character" w:customStyle="1" w:styleId="BodyChar">
    <w:name w:val="Body Char"/>
    <w:basedOn w:val="DefaultParagraphFont"/>
    <w:link w:val="Body"/>
    <w:rsid w:val="00D978DC"/>
    <w:rPr>
      <w:rFonts w:ascii="Times New Roman" w:eastAsia="Arial Unicode MS" w:hAnsi="Times New Roman" w:cs="Arial Unicode MS"/>
      <w:color w:val="000000"/>
      <w:kern w:val="0"/>
      <w:u w:color="000000"/>
      <w:bdr w:val="nil"/>
      <w:lang w:val="de-D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978D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8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978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78D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978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dirty="0"/>
              <a:t>Age</a:t>
            </a:r>
            <a:r>
              <a:rPr lang="en-US" sz="1800" baseline="0" dirty="0"/>
              <a:t> – OT/PT</a:t>
            </a:r>
            <a:endParaRPr lang="en-US" sz="18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18-44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11</c:v>
                </c:pt>
                <c:pt idx="1">
                  <c:v>11.5</c:v>
                </c:pt>
                <c:pt idx="2">
                  <c:v>10.9</c:v>
                </c:pt>
                <c:pt idx="3">
                  <c:v>10.5</c:v>
                </c:pt>
                <c:pt idx="4">
                  <c:v>11.2</c:v>
                </c:pt>
                <c:pt idx="5">
                  <c:v>10.3</c:v>
                </c:pt>
                <c:pt idx="6">
                  <c:v>10.4</c:v>
                </c:pt>
                <c:pt idx="7">
                  <c:v>10.6</c:v>
                </c:pt>
                <c:pt idx="8">
                  <c:v>10.4</c:v>
                </c:pt>
                <c:pt idx="9">
                  <c:v>11.4</c:v>
                </c:pt>
                <c:pt idx="10">
                  <c:v>10.4</c:v>
                </c:pt>
                <c:pt idx="11">
                  <c:v>10.9</c:v>
                </c:pt>
                <c:pt idx="12">
                  <c:v>10.8</c:v>
                </c:pt>
                <c:pt idx="13">
                  <c:v>11.3</c:v>
                </c:pt>
                <c:pt idx="14">
                  <c:v>12.7</c:v>
                </c:pt>
                <c:pt idx="15">
                  <c:v>11.6</c:v>
                </c:pt>
                <c:pt idx="16">
                  <c:v>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CD-F543-86FD-532707C90E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45-64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16.3</c:v>
                </c:pt>
                <c:pt idx="1">
                  <c:v>15.9</c:v>
                </c:pt>
                <c:pt idx="2">
                  <c:v>16.899999999999999</c:v>
                </c:pt>
                <c:pt idx="3">
                  <c:v>16.5</c:v>
                </c:pt>
                <c:pt idx="4">
                  <c:v>17.3</c:v>
                </c:pt>
                <c:pt idx="5">
                  <c:v>14.9</c:v>
                </c:pt>
                <c:pt idx="6">
                  <c:v>15.4</c:v>
                </c:pt>
                <c:pt idx="7">
                  <c:v>16.100000000000001</c:v>
                </c:pt>
                <c:pt idx="8">
                  <c:v>17.7</c:v>
                </c:pt>
                <c:pt idx="9">
                  <c:v>15.9</c:v>
                </c:pt>
                <c:pt idx="10">
                  <c:v>15.5</c:v>
                </c:pt>
                <c:pt idx="11">
                  <c:v>17.8</c:v>
                </c:pt>
                <c:pt idx="12">
                  <c:v>17.399999999999999</c:v>
                </c:pt>
                <c:pt idx="13">
                  <c:v>17.5</c:v>
                </c:pt>
                <c:pt idx="14">
                  <c:v>20.2</c:v>
                </c:pt>
                <c:pt idx="15">
                  <c:v>19.8</c:v>
                </c:pt>
                <c:pt idx="16">
                  <c:v>19.600000000000001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CD-F543-86FD-532707C90ED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65+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17.8</c:v>
                </c:pt>
                <c:pt idx="1">
                  <c:v>19.600000000000001</c:v>
                </c:pt>
                <c:pt idx="2">
                  <c:v>19.7</c:v>
                </c:pt>
                <c:pt idx="3">
                  <c:v>19.899999999999999</c:v>
                </c:pt>
                <c:pt idx="4">
                  <c:v>20.9</c:v>
                </c:pt>
                <c:pt idx="5">
                  <c:v>20.399999999999999</c:v>
                </c:pt>
                <c:pt idx="6">
                  <c:v>21.3</c:v>
                </c:pt>
                <c:pt idx="7">
                  <c:v>20.399999999999999</c:v>
                </c:pt>
                <c:pt idx="8">
                  <c:v>20.8</c:v>
                </c:pt>
                <c:pt idx="9">
                  <c:v>21.2</c:v>
                </c:pt>
                <c:pt idx="10">
                  <c:v>19.8</c:v>
                </c:pt>
                <c:pt idx="11">
                  <c:v>22</c:v>
                </c:pt>
                <c:pt idx="12">
                  <c:v>24.3</c:v>
                </c:pt>
                <c:pt idx="13">
                  <c:v>24.1</c:v>
                </c:pt>
                <c:pt idx="14">
                  <c:v>23.3</c:v>
                </c:pt>
                <c:pt idx="15">
                  <c:v>25.5</c:v>
                </c:pt>
                <c:pt idx="16">
                  <c:v>25.7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CD-F543-86FD-532707C90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3295808"/>
        <c:axId val="1903297456"/>
      </c:lineChart>
      <c:catAx>
        <c:axId val="190329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3297456"/>
        <c:crosses val="autoZero"/>
        <c:auto val="1"/>
        <c:lblAlgn val="ctr"/>
        <c:lblOffset val="100"/>
        <c:noMultiLvlLbl val="0"/>
      </c:catAx>
      <c:valAx>
        <c:axId val="1903297456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329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dirty="0"/>
              <a:t>Age</a:t>
            </a:r>
            <a:r>
              <a:rPr lang="en-US" sz="1800" baseline="0" dirty="0"/>
              <a:t> - Chiropractic care</a:t>
            </a:r>
            <a:endParaRPr lang="en-US" sz="18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18-44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16.899999999999999</c:v>
                </c:pt>
                <c:pt idx="1">
                  <c:v>16.2</c:v>
                </c:pt>
                <c:pt idx="2">
                  <c:v>17.3</c:v>
                </c:pt>
                <c:pt idx="3">
                  <c:v>16.8</c:v>
                </c:pt>
                <c:pt idx="4">
                  <c:v>16.100000000000001</c:v>
                </c:pt>
                <c:pt idx="5">
                  <c:v>18</c:v>
                </c:pt>
                <c:pt idx="6">
                  <c:v>18.8</c:v>
                </c:pt>
                <c:pt idx="7">
                  <c:v>17.2</c:v>
                </c:pt>
                <c:pt idx="8">
                  <c:v>15.9</c:v>
                </c:pt>
                <c:pt idx="9">
                  <c:v>17.100000000000001</c:v>
                </c:pt>
                <c:pt idx="10">
                  <c:v>16.8</c:v>
                </c:pt>
                <c:pt idx="11">
                  <c:v>17.2</c:v>
                </c:pt>
                <c:pt idx="12">
                  <c:v>17.399999999999999</c:v>
                </c:pt>
                <c:pt idx="13">
                  <c:v>17.600000000000001</c:v>
                </c:pt>
                <c:pt idx="14">
                  <c:v>20.6</c:v>
                </c:pt>
                <c:pt idx="15">
                  <c:v>20.100000000000001</c:v>
                </c:pt>
                <c:pt idx="16">
                  <c:v>21.9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62-754B-87FE-B57B7B2349F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45-64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16.600000000000001</c:v>
                </c:pt>
                <c:pt idx="1">
                  <c:v>16.2</c:v>
                </c:pt>
                <c:pt idx="2">
                  <c:v>17</c:v>
                </c:pt>
                <c:pt idx="3">
                  <c:v>17.100000000000001</c:v>
                </c:pt>
                <c:pt idx="4">
                  <c:v>16.5</c:v>
                </c:pt>
                <c:pt idx="5">
                  <c:v>15.1</c:v>
                </c:pt>
                <c:pt idx="6">
                  <c:v>16.2</c:v>
                </c:pt>
                <c:pt idx="7">
                  <c:v>16</c:v>
                </c:pt>
                <c:pt idx="8">
                  <c:v>15.5</c:v>
                </c:pt>
                <c:pt idx="9">
                  <c:v>16.5</c:v>
                </c:pt>
                <c:pt idx="10">
                  <c:v>15.9</c:v>
                </c:pt>
                <c:pt idx="11">
                  <c:v>15.9</c:v>
                </c:pt>
                <c:pt idx="12">
                  <c:v>17.5</c:v>
                </c:pt>
                <c:pt idx="13">
                  <c:v>16.600000000000001</c:v>
                </c:pt>
                <c:pt idx="14">
                  <c:v>18.2</c:v>
                </c:pt>
                <c:pt idx="15">
                  <c:v>18</c:v>
                </c:pt>
                <c:pt idx="16">
                  <c:v>18.3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A62-754B-87FE-B57B7B2349F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65+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12.2</c:v>
                </c:pt>
                <c:pt idx="1">
                  <c:v>11.6</c:v>
                </c:pt>
                <c:pt idx="2">
                  <c:v>12.1</c:v>
                </c:pt>
                <c:pt idx="3">
                  <c:v>12.8</c:v>
                </c:pt>
                <c:pt idx="4">
                  <c:v>13.4</c:v>
                </c:pt>
                <c:pt idx="5">
                  <c:v>12.9</c:v>
                </c:pt>
                <c:pt idx="6">
                  <c:v>12.5</c:v>
                </c:pt>
                <c:pt idx="7">
                  <c:v>13.9</c:v>
                </c:pt>
                <c:pt idx="8">
                  <c:v>12.4</c:v>
                </c:pt>
                <c:pt idx="9">
                  <c:v>12.7</c:v>
                </c:pt>
                <c:pt idx="10">
                  <c:v>12.6</c:v>
                </c:pt>
                <c:pt idx="11">
                  <c:v>14.5</c:v>
                </c:pt>
                <c:pt idx="12">
                  <c:v>13.7</c:v>
                </c:pt>
                <c:pt idx="13">
                  <c:v>14.1</c:v>
                </c:pt>
                <c:pt idx="14">
                  <c:v>14.2</c:v>
                </c:pt>
                <c:pt idx="15">
                  <c:v>14.2</c:v>
                </c:pt>
                <c:pt idx="16">
                  <c:v>14.1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A62-754B-87FE-B57B7B234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6128351"/>
        <c:axId val="626744319"/>
      </c:lineChart>
      <c:catAx>
        <c:axId val="626128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44319"/>
        <c:crosses val="autoZero"/>
        <c:auto val="1"/>
        <c:lblAlgn val="ctr"/>
        <c:lblOffset val="100"/>
        <c:noMultiLvlLbl val="0"/>
      </c:catAx>
      <c:valAx>
        <c:axId val="626744319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128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dirty="0"/>
              <a:t>Sex</a:t>
            </a:r>
            <a:r>
              <a:rPr lang="en-US" sz="1800" baseline="0" dirty="0"/>
              <a:t> - Chiropractic care</a:t>
            </a:r>
            <a:endParaRPr lang="en-US" sz="18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16.399999999999999</c:v>
                </c:pt>
                <c:pt idx="1">
                  <c:v>15.8</c:v>
                </c:pt>
                <c:pt idx="2">
                  <c:v>16.2</c:v>
                </c:pt>
                <c:pt idx="3">
                  <c:v>16.2</c:v>
                </c:pt>
                <c:pt idx="4">
                  <c:v>17.100000000000001</c:v>
                </c:pt>
                <c:pt idx="5">
                  <c:v>16</c:v>
                </c:pt>
                <c:pt idx="6">
                  <c:v>16.600000000000001</c:v>
                </c:pt>
                <c:pt idx="7">
                  <c:v>16.7</c:v>
                </c:pt>
                <c:pt idx="8">
                  <c:v>15.5</c:v>
                </c:pt>
                <c:pt idx="9">
                  <c:v>16.8</c:v>
                </c:pt>
                <c:pt idx="10">
                  <c:v>16.100000000000001</c:v>
                </c:pt>
                <c:pt idx="11">
                  <c:v>15.7</c:v>
                </c:pt>
                <c:pt idx="12">
                  <c:v>16.2</c:v>
                </c:pt>
                <c:pt idx="13">
                  <c:v>16.100000000000001</c:v>
                </c:pt>
                <c:pt idx="14">
                  <c:v>17.8</c:v>
                </c:pt>
                <c:pt idx="15">
                  <c:v>17.399999999999999</c:v>
                </c:pt>
                <c:pt idx="16">
                  <c:v>17.100000000000001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5F-7748-857D-9136ABB6CF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15.4</c:v>
                </c:pt>
                <c:pt idx="1">
                  <c:v>15</c:v>
                </c:pt>
                <c:pt idx="2">
                  <c:v>16</c:v>
                </c:pt>
                <c:pt idx="3">
                  <c:v>15.9</c:v>
                </c:pt>
                <c:pt idx="4">
                  <c:v>14.7</c:v>
                </c:pt>
                <c:pt idx="5">
                  <c:v>15.6</c:v>
                </c:pt>
                <c:pt idx="6">
                  <c:v>16.2</c:v>
                </c:pt>
                <c:pt idx="7">
                  <c:v>15.6</c:v>
                </c:pt>
                <c:pt idx="8">
                  <c:v>14.7</c:v>
                </c:pt>
                <c:pt idx="9">
                  <c:v>15.1</c:v>
                </c:pt>
                <c:pt idx="10">
                  <c:v>15.1</c:v>
                </c:pt>
                <c:pt idx="11">
                  <c:v>16.2</c:v>
                </c:pt>
                <c:pt idx="12">
                  <c:v>16.7</c:v>
                </c:pt>
                <c:pt idx="13">
                  <c:v>16.399999999999999</c:v>
                </c:pt>
                <c:pt idx="14">
                  <c:v>17.899999999999999</c:v>
                </c:pt>
                <c:pt idx="15">
                  <c:v>17.7</c:v>
                </c:pt>
                <c:pt idx="16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5F-7748-857D-9136ABB6CF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9995935"/>
        <c:axId val="1170181007"/>
      </c:lineChart>
      <c:catAx>
        <c:axId val="1169995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0181007"/>
        <c:crosses val="autoZero"/>
        <c:auto val="1"/>
        <c:lblAlgn val="ctr"/>
        <c:lblOffset val="100"/>
        <c:noMultiLvlLbl val="0"/>
      </c:catAx>
      <c:valAx>
        <c:axId val="1170181007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999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dirty="0"/>
              <a:t>Sex</a:t>
            </a:r>
            <a:r>
              <a:rPr lang="en-US" sz="1800" baseline="0" dirty="0"/>
              <a:t> – OT/PT</a:t>
            </a:r>
            <a:endParaRPr lang="en-US" sz="18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13.8</c:v>
                </c:pt>
                <c:pt idx="1">
                  <c:v>12.8</c:v>
                </c:pt>
                <c:pt idx="2">
                  <c:v>13.8</c:v>
                </c:pt>
                <c:pt idx="3">
                  <c:v>13.6</c:v>
                </c:pt>
                <c:pt idx="4">
                  <c:v>14.5</c:v>
                </c:pt>
                <c:pt idx="5">
                  <c:v>12.9</c:v>
                </c:pt>
                <c:pt idx="6">
                  <c:v>13.7</c:v>
                </c:pt>
                <c:pt idx="7">
                  <c:v>13.8</c:v>
                </c:pt>
                <c:pt idx="8">
                  <c:v>15.3</c:v>
                </c:pt>
                <c:pt idx="9">
                  <c:v>13.6</c:v>
                </c:pt>
                <c:pt idx="10">
                  <c:v>13.1</c:v>
                </c:pt>
                <c:pt idx="11">
                  <c:v>15.1</c:v>
                </c:pt>
                <c:pt idx="12">
                  <c:v>15.4</c:v>
                </c:pt>
                <c:pt idx="13">
                  <c:v>15.4</c:v>
                </c:pt>
                <c:pt idx="14">
                  <c:v>17</c:v>
                </c:pt>
                <c:pt idx="15">
                  <c:v>17.2</c:v>
                </c:pt>
                <c:pt idx="16">
                  <c:v>18.5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6C-7E4D-9BB6-8A07DC14FD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14.5</c:v>
                </c:pt>
                <c:pt idx="1">
                  <c:v>16</c:v>
                </c:pt>
                <c:pt idx="2">
                  <c:v>15.7</c:v>
                </c:pt>
                <c:pt idx="3">
                  <c:v>15.5</c:v>
                </c:pt>
                <c:pt idx="4">
                  <c:v>16.2</c:v>
                </c:pt>
                <c:pt idx="5">
                  <c:v>15.1</c:v>
                </c:pt>
                <c:pt idx="6">
                  <c:v>15.4</c:v>
                </c:pt>
                <c:pt idx="7">
                  <c:v>15.6</c:v>
                </c:pt>
                <c:pt idx="8">
                  <c:v>15.6</c:v>
                </c:pt>
                <c:pt idx="9">
                  <c:v>16.7</c:v>
                </c:pt>
                <c:pt idx="10">
                  <c:v>15.5</c:v>
                </c:pt>
                <c:pt idx="11">
                  <c:v>17.3</c:v>
                </c:pt>
                <c:pt idx="12">
                  <c:v>17.899999999999999</c:v>
                </c:pt>
                <c:pt idx="13">
                  <c:v>18.5</c:v>
                </c:pt>
                <c:pt idx="14">
                  <c:v>19.899999999999999</c:v>
                </c:pt>
                <c:pt idx="15">
                  <c:v>20.100000000000001</c:v>
                </c:pt>
                <c:pt idx="16">
                  <c:v>21.2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6C-7E4D-9BB6-8A07DC14F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1477167"/>
        <c:axId val="911478815"/>
      </c:lineChart>
      <c:catAx>
        <c:axId val="91147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1478815"/>
        <c:crosses val="autoZero"/>
        <c:auto val="1"/>
        <c:lblAlgn val="ctr"/>
        <c:lblOffset val="100"/>
        <c:noMultiLvlLbl val="0"/>
      </c:catAx>
      <c:valAx>
        <c:axId val="911478815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147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dirty="0"/>
              <a:t>Race - Chiropractic</a:t>
            </a:r>
            <a:r>
              <a:rPr lang="en-US" sz="1800" baseline="0" dirty="0"/>
              <a:t> care</a:t>
            </a:r>
            <a:endParaRPr lang="en-US" sz="1800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17.2</c:v>
                </c:pt>
                <c:pt idx="1">
                  <c:v>16.3</c:v>
                </c:pt>
                <c:pt idx="2">
                  <c:v>17.3</c:v>
                </c:pt>
                <c:pt idx="3">
                  <c:v>17.2</c:v>
                </c:pt>
                <c:pt idx="4">
                  <c:v>17.2</c:v>
                </c:pt>
                <c:pt idx="5">
                  <c:v>17.5</c:v>
                </c:pt>
                <c:pt idx="6">
                  <c:v>18.5</c:v>
                </c:pt>
                <c:pt idx="7">
                  <c:v>17.5</c:v>
                </c:pt>
                <c:pt idx="8">
                  <c:v>16.2</c:v>
                </c:pt>
                <c:pt idx="9">
                  <c:v>17.399999999999999</c:v>
                </c:pt>
                <c:pt idx="10">
                  <c:v>17</c:v>
                </c:pt>
                <c:pt idx="11">
                  <c:v>17.7</c:v>
                </c:pt>
                <c:pt idx="12">
                  <c:v>17.600000000000001</c:v>
                </c:pt>
                <c:pt idx="13">
                  <c:v>18</c:v>
                </c:pt>
                <c:pt idx="14">
                  <c:v>19</c:v>
                </c:pt>
                <c:pt idx="15">
                  <c:v>18.600000000000001</c:v>
                </c:pt>
                <c:pt idx="16">
                  <c:v>19.399999999999999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5D-5148-ADD5-CA194680A8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Black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8.8000000000000007</c:v>
                </c:pt>
                <c:pt idx="1">
                  <c:v>8.4</c:v>
                </c:pt>
                <c:pt idx="2">
                  <c:v>8.8000000000000007</c:v>
                </c:pt>
                <c:pt idx="3">
                  <c:v>8.33</c:v>
                </c:pt>
                <c:pt idx="4">
                  <c:v>9.1</c:v>
                </c:pt>
                <c:pt idx="5">
                  <c:v>9.1</c:v>
                </c:pt>
                <c:pt idx="6">
                  <c:v>8.1</c:v>
                </c:pt>
                <c:pt idx="7">
                  <c:v>10.1</c:v>
                </c:pt>
                <c:pt idx="8">
                  <c:v>10</c:v>
                </c:pt>
                <c:pt idx="9">
                  <c:v>9.5</c:v>
                </c:pt>
                <c:pt idx="10">
                  <c:v>9.4</c:v>
                </c:pt>
                <c:pt idx="11">
                  <c:v>9</c:v>
                </c:pt>
                <c:pt idx="12">
                  <c:v>10.7</c:v>
                </c:pt>
                <c:pt idx="13">
                  <c:v>8.3000000000000007</c:v>
                </c:pt>
                <c:pt idx="14">
                  <c:v>11.6</c:v>
                </c:pt>
                <c:pt idx="15">
                  <c:v>10.199999999999999</c:v>
                </c:pt>
                <c:pt idx="16">
                  <c:v>10.3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5D-5148-ADD5-CA194680A81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Native American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20</c:v>
                </c:pt>
                <c:pt idx="1">
                  <c:v>12.8</c:v>
                </c:pt>
                <c:pt idx="2">
                  <c:v>10.9</c:v>
                </c:pt>
                <c:pt idx="3">
                  <c:v>26.1</c:v>
                </c:pt>
                <c:pt idx="4">
                  <c:v>12.7</c:v>
                </c:pt>
                <c:pt idx="5">
                  <c:v>11.7</c:v>
                </c:pt>
                <c:pt idx="6">
                  <c:v>6.8</c:v>
                </c:pt>
                <c:pt idx="7">
                  <c:v>10.5</c:v>
                </c:pt>
                <c:pt idx="8">
                  <c:v>13.3</c:v>
                </c:pt>
                <c:pt idx="9">
                  <c:v>8.6999999999999993</c:v>
                </c:pt>
                <c:pt idx="10">
                  <c:v>18.100000000000001</c:v>
                </c:pt>
                <c:pt idx="11">
                  <c:v>15.2</c:v>
                </c:pt>
                <c:pt idx="12">
                  <c:v>12</c:v>
                </c:pt>
                <c:pt idx="13">
                  <c:v>13.8</c:v>
                </c:pt>
                <c:pt idx="14">
                  <c:v>12.7</c:v>
                </c:pt>
                <c:pt idx="15">
                  <c:v>15.7</c:v>
                </c:pt>
                <c:pt idx="16">
                  <c:v>12.3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35D-5148-ADD5-CA194680A81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Asian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14.6</c:v>
                </c:pt>
                <c:pt idx="1">
                  <c:v>15.5</c:v>
                </c:pt>
                <c:pt idx="2">
                  <c:v>13.7</c:v>
                </c:pt>
                <c:pt idx="3">
                  <c:v>12.9</c:v>
                </c:pt>
                <c:pt idx="4">
                  <c:v>12.8</c:v>
                </c:pt>
                <c:pt idx="5">
                  <c:v>11.5</c:v>
                </c:pt>
                <c:pt idx="6">
                  <c:v>9.3000000000000007</c:v>
                </c:pt>
                <c:pt idx="7">
                  <c:v>12.8</c:v>
                </c:pt>
                <c:pt idx="8">
                  <c:v>15.1</c:v>
                </c:pt>
                <c:pt idx="9">
                  <c:v>12.1</c:v>
                </c:pt>
                <c:pt idx="10">
                  <c:v>9.8000000000000007</c:v>
                </c:pt>
                <c:pt idx="11">
                  <c:v>8.6</c:v>
                </c:pt>
                <c:pt idx="12">
                  <c:v>15.5</c:v>
                </c:pt>
                <c:pt idx="13">
                  <c:v>10.9</c:v>
                </c:pt>
                <c:pt idx="14">
                  <c:v>13.1</c:v>
                </c:pt>
                <c:pt idx="15">
                  <c:v>15.5</c:v>
                </c:pt>
                <c:pt idx="16">
                  <c:v>14.2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5D-5148-ADD5-CA194680A8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7007471"/>
        <c:axId val="358595328"/>
      </c:lineChart>
      <c:catAx>
        <c:axId val="877007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8595328"/>
        <c:crosses val="autoZero"/>
        <c:auto val="1"/>
        <c:lblAlgn val="ctr"/>
        <c:lblOffset val="100"/>
        <c:noMultiLvlLbl val="0"/>
      </c:catAx>
      <c:valAx>
        <c:axId val="358595328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70074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Race</a:t>
            </a:r>
            <a:r>
              <a:rPr lang="en-US" baseline="0" dirty="0"/>
              <a:t> – OT/PT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14</c:v>
                </c:pt>
                <c:pt idx="1">
                  <c:v>15</c:v>
                </c:pt>
                <c:pt idx="2">
                  <c:v>15.3</c:v>
                </c:pt>
                <c:pt idx="3">
                  <c:v>15</c:v>
                </c:pt>
                <c:pt idx="4">
                  <c:v>15.9</c:v>
                </c:pt>
                <c:pt idx="5">
                  <c:v>14.3</c:v>
                </c:pt>
                <c:pt idx="6">
                  <c:v>14.9</c:v>
                </c:pt>
                <c:pt idx="7">
                  <c:v>15</c:v>
                </c:pt>
                <c:pt idx="8">
                  <c:v>15.5</c:v>
                </c:pt>
                <c:pt idx="9">
                  <c:v>15.5</c:v>
                </c:pt>
                <c:pt idx="10">
                  <c:v>14.8</c:v>
                </c:pt>
                <c:pt idx="11">
                  <c:v>16.8</c:v>
                </c:pt>
                <c:pt idx="12">
                  <c:v>17.2</c:v>
                </c:pt>
                <c:pt idx="13">
                  <c:v>17.399999999999999</c:v>
                </c:pt>
                <c:pt idx="14">
                  <c:v>18.600000000000001</c:v>
                </c:pt>
                <c:pt idx="15">
                  <c:v>19.100000000000001</c:v>
                </c:pt>
                <c:pt idx="16">
                  <c:v>19.7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75-B045-A796-FEA7DBC8FDE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Black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15.9</c:v>
                </c:pt>
                <c:pt idx="1">
                  <c:v>13.4</c:v>
                </c:pt>
                <c:pt idx="2">
                  <c:v>13.4</c:v>
                </c:pt>
                <c:pt idx="3">
                  <c:v>14.1</c:v>
                </c:pt>
                <c:pt idx="4">
                  <c:v>14</c:v>
                </c:pt>
                <c:pt idx="5">
                  <c:v>15.6</c:v>
                </c:pt>
                <c:pt idx="6">
                  <c:v>14.4</c:v>
                </c:pt>
                <c:pt idx="7">
                  <c:v>15.6</c:v>
                </c:pt>
                <c:pt idx="8">
                  <c:v>16.3</c:v>
                </c:pt>
                <c:pt idx="9">
                  <c:v>15.4</c:v>
                </c:pt>
                <c:pt idx="10">
                  <c:v>14.5</c:v>
                </c:pt>
                <c:pt idx="11">
                  <c:v>16.399999999999999</c:v>
                </c:pt>
                <c:pt idx="12">
                  <c:v>16.3</c:v>
                </c:pt>
                <c:pt idx="13">
                  <c:v>16.3</c:v>
                </c:pt>
                <c:pt idx="14">
                  <c:v>19.100000000000001</c:v>
                </c:pt>
                <c:pt idx="15">
                  <c:v>17.899999999999999</c:v>
                </c:pt>
                <c:pt idx="16">
                  <c:v>22.7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75-B045-A796-FEA7DBC8FDE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Native American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Sheet1!$D$2:$D$18</c:f>
              <c:numCache>
                <c:formatCode>General</c:formatCode>
                <c:ptCount val="17"/>
                <c:pt idx="0">
                  <c:v>16.3</c:v>
                </c:pt>
                <c:pt idx="1">
                  <c:v>10.3</c:v>
                </c:pt>
                <c:pt idx="2">
                  <c:v>16.8</c:v>
                </c:pt>
                <c:pt idx="3">
                  <c:v>9.8000000000000007</c:v>
                </c:pt>
                <c:pt idx="4">
                  <c:v>13.9</c:v>
                </c:pt>
                <c:pt idx="5">
                  <c:v>3.9</c:v>
                </c:pt>
                <c:pt idx="6">
                  <c:v>12.2</c:v>
                </c:pt>
                <c:pt idx="7">
                  <c:v>13.7</c:v>
                </c:pt>
                <c:pt idx="8">
                  <c:v>15.6</c:v>
                </c:pt>
                <c:pt idx="9">
                  <c:v>18.3</c:v>
                </c:pt>
                <c:pt idx="10">
                  <c:v>15.9</c:v>
                </c:pt>
                <c:pt idx="11">
                  <c:v>14.6</c:v>
                </c:pt>
                <c:pt idx="12">
                  <c:v>13.8</c:v>
                </c:pt>
                <c:pt idx="13">
                  <c:v>22.7</c:v>
                </c:pt>
                <c:pt idx="14">
                  <c:v>21.67</c:v>
                </c:pt>
                <c:pt idx="15">
                  <c:v>22.9</c:v>
                </c:pt>
                <c:pt idx="16">
                  <c:v>21.2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775-B045-A796-FEA7DBC8FDE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Asian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Sheet1!$E$2:$E$18</c:f>
              <c:numCache>
                <c:formatCode>General</c:formatCode>
                <c:ptCount val="17"/>
                <c:pt idx="0">
                  <c:v>14</c:v>
                </c:pt>
                <c:pt idx="1">
                  <c:v>10.5</c:v>
                </c:pt>
                <c:pt idx="2">
                  <c:v>10.3</c:v>
                </c:pt>
                <c:pt idx="3">
                  <c:v>11.4</c:v>
                </c:pt>
                <c:pt idx="4">
                  <c:v>13.2</c:v>
                </c:pt>
                <c:pt idx="5">
                  <c:v>10.6</c:v>
                </c:pt>
                <c:pt idx="6">
                  <c:v>14.6</c:v>
                </c:pt>
                <c:pt idx="7">
                  <c:v>11.8</c:v>
                </c:pt>
                <c:pt idx="8">
                  <c:v>12.2</c:v>
                </c:pt>
                <c:pt idx="9">
                  <c:v>14</c:v>
                </c:pt>
                <c:pt idx="10">
                  <c:v>10.7</c:v>
                </c:pt>
                <c:pt idx="11">
                  <c:v>10.1</c:v>
                </c:pt>
                <c:pt idx="12">
                  <c:v>14.3</c:v>
                </c:pt>
                <c:pt idx="13">
                  <c:v>14.9</c:v>
                </c:pt>
                <c:pt idx="14">
                  <c:v>17.2</c:v>
                </c:pt>
                <c:pt idx="15">
                  <c:v>13.4</c:v>
                </c:pt>
                <c:pt idx="16">
                  <c:v>16.399999999999999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775-B045-A796-FEA7DBC8FD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4634336"/>
        <c:axId val="956148304"/>
      </c:lineChart>
      <c:catAx>
        <c:axId val="954634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148304"/>
        <c:crosses val="autoZero"/>
        <c:auto val="1"/>
        <c:lblAlgn val="ctr"/>
        <c:lblOffset val="100"/>
        <c:noMultiLvlLbl val="0"/>
      </c:catAx>
      <c:valAx>
        <c:axId val="956148304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46343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Ethnicity</a:t>
            </a:r>
            <a:r>
              <a:rPr lang="en-US" baseline="0" dirty="0"/>
              <a:t> - Chiropractic care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Non-Hispanic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16.7</c:v>
                </c:pt>
                <c:pt idx="1">
                  <c:v>16.2</c:v>
                </c:pt>
                <c:pt idx="2">
                  <c:v>16.8</c:v>
                </c:pt>
                <c:pt idx="3">
                  <c:v>16.8</c:v>
                </c:pt>
                <c:pt idx="4">
                  <c:v>16.399999999999999</c:v>
                </c:pt>
                <c:pt idx="5">
                  <c:v>16.899999999999999</c:v>
                </c:pt>
                <c:pt idx="6">
                  <c:v>17.399999999999999</c:v>
                </c:pt>
                <c:pt idx="7">
                  <c:v>16.7</c:v>
                </c:pt>
                <c:pt idx="8">
                  <c:v>15.7</c:v>
                </c:pt>
                <c:pt idx="9">
                  <c:v>16.399999999999999</c:v>
                </c:pt>
                <c:pt idx="10">
                  <c:v>16.2</c:v>
                </c:pt>
                <c:pt idx="11">
                  <c:v>16.600000000000001</c:v>
                </c:pt>
                <c:pt idx="12">
                  <c:v>17.399999999999999</c:v>
                </c:pt>
                <c:pt idx="13">
                  <c:v>16.899999999999999</c:v>
                </c:pt>
                <c:pt idx="14">
                  <c:v>18.3</c:v>
                </c:pt>
                <c:pt idx="15">
                  <c:v>18</c:v>
                </c:pt>
                <c:pt idx="16">
                  <c:v>18.8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F09-384B-9CB6-72F35B3D51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Hispanic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11.2</c:v>
                </c:pt>
                <c:pt idx="1">
                  <c:v>10.9</c:v>
                </c:pt>
                <c:pt idx="2">
                  <c:v>12</c:v>
                </c:pt>
                <c:pt idx="3">
                  <c:v>11.9</c:v>
                </c:pt>
                <c:pt idx="4">
                  <c:v>12</c:v>
                </c:pt>
                <c:pt idx="5">
                  <c:v>10</c:v>
                </c:pt>
                <c:pt idx="6">
                  <c:v>11</c:v>
                </c:pt>
                <c:pt idx="7">
                  <c:v>12.9</c:v>
                </c:pt>
                <c:pt idx="8">
                  <c:v>11.7</c:v>
                </c:pt>
                <c:pt idx="9">
                  <c:v>13.1</c:v>
                </c:pt>
                <c:pt idx="10">
                  <c:v>11.7</c:v>
                </c:pt>
                <c:pt idx="11">
                  <c:v>12.5</c:v>
                </c:pt>
                <c:pt idx="12">
                  <c:v>11.4</c:v>
                </c:pt>
                <c:pt idx="13">
                  <c:v>12.5</c:v>
                </c:pt>
                <c:pt idx="14">
                  <c:v>13.5</c:v>
                </c:pt>
                <c:pt idx="15">
                  <c:v>14</c:v>
                </c:pt>
                <c:pt idx="16">
                  <c:v>11.6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09-384B-9CB6-72F35B3D5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9381135"/>
        <c:axId val="889245855"/>
      </c:lineChart>
      <c:catAx>
        <c:axId val="88938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9245855"/>
        <c:crosses val="autoZero"/>
        <c:auto val="1"/>
        <c:lblAlgn val="ctr"/>
        <c:lblOffset val="100"/>
        <c:noMultiLvlLbl val="0"/>
      </c:catAx>
      <c:valAx>
        <c:axId val="889245855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938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Ethnicity</a:t>
            </a:r>
            <a:r>
              <a:rPr lang="en-US" baseline="0" dirty="0"/>
              <a:t> – OT/PT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Non-Hispanic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14.6</c:v>
                </c:pt>
                <c:pt idx="1">
                  <c:v>15.4</c:v>
                </c:pt>
                <c:pt idx="2">
                  <c:v>15.7</c:v>
                </c:pt>
                <c:pt idx="3">
                  <c:v>15.7</c:v>
                </c:pt>
                <c:pt idx="4">
                  <c:v>16.2</c:v>
                </c:pt>
                <c:pt idx="5">
                  <c:v>15.3</c:v>
                </c:pt>
                <c:pt idx="6">
                  <c:v>15.8</c:v>
                </c:pt>
                <c:pt idx="7">
                  <c:v>15.6</c:v>
                </c:pt>
                <c:pt idx="8">
                  <c:v>16.399999999999999</c:v>
                </c:pt>
                <c:pt idx="9">
                  <c:v>16.2</c:v>
                </c:pt>
                <c:pt idx="10">
                  <c:v>15.6</c:v>
                </c:pt>
                <c:pt idx="11">
                  <c:v>17.3</c:v>
                </c:pt>
                <c:pt idx="12">
                  <c:v>17.7</c:v>
                </c:pt>
                <c:pt idx="13">
                  <c:v>18.100000000000001</c:v>
                </c:pt>
                <c:pt idx="14">
                  <c:v>19.2</c:v>
                </c:pt>
                <c:pt idx="15">
                  <c:v>19.5</c:v>
                </c:pt>
                <c:pt idx="16">
                  <c:v>20.6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EC-9440-B63B-668E006F027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Hispanic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Sheet1!$A$2:$A$18</c:f>
              <c:numCache>
                <c:formatCode>General</c:formatCode>
                <c:ptCount val="17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</c:numCache>
            </c:num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11.9</c:v>
                </c:pt>
                <c:pt idx="1">
                  <c:v>11.2</c:v>
                </c:pt>
                <c:pt idx="2">
                  <c:v>10.9</c:v>
                </c:pt>
                <c:pt idx="3">
                  <c:v>9.8000000000000007</c:v>
                </c:pt>
                <c:pt idx="4">
                  <c:v>11.7</c:v>
                </c:pt>
                <c:pt idx="5">
                  <c:v>9</c:v>
                </c:pt>
                <c:pt idx="6">
                  <c:v>8.6</c:v>
                </c:pt>
                <c:pt idx="7">
                  <c:v>11.1</c:v>
                </c:pt>
                <c:pt idx="8">
                  <c:v>11.2</c:v>
                </c:pt>
                <c:pt idx="9">
                  <c:v>11.8</c:v>
                </c:pt>
                <c:pt idx="10">
                  <c:v>9.1999999999999993</c:v>
                </c:pt>
                <c:pt idx="11">
                  <c:v>11.2</c:v>
                </c:pt>
                <c:pt idx="12">
                  <c:v>12.5</c:v>
                </c:pt>
                <c:pt idx="13">
                  <c:v>11.9</c:v>
                </c:pt>
                <c:pt idx="14">
                  <c:v>14.4</c:v>
                </c:pt>
                <c:pt idx="15">
                  <c:v>13.8</c:v>
                </c:pt>
                <c:pt idx="16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EC-9440-B63B-668E006F0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181440"/>
        <c:axId val="1145934415"/>
      </c:lineChart>
      <c:catAx>
        <c:axId val="147718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5934415"/>
        <c:crosses val="autoZero"/>
        <c:auto val="1"/>
        <c:lblAlgn val="ctr"/>
        <c:lblOffset val="100"/>
        <c:noMultiLvlLbl val="0"/>
      </c:catAx>
      <c:valAx>
        <c:axId val="1145934415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7718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Roseen, Eric</dc:creator>
  <cp:keywords/>
  <dc:description/>
  <cp:lastModifiedBy>Roseen, Eric</cp:lastModifiedBy>
  <cp:revision>2</cp:revision>
  <dcterms:created xsi:type="dcterms:W3CDTF">2023-08-23T03:47:00Z</dcterms:created>
  <dcterms:modified xsi:type="dcterms:W3CDTF">2023-08-23T03:47:00Z</dcterms:modified>
</cp:coreProperties>
</file>